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公众演讲的技巧：牢牢抓住你的听众注意力</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公众演讲能力是一种基本的能力，从主持人到开例会，大大小小公众演讲数不胜数，很多人都会或多或少的紧张。这正是我们最不希望的。如果这时候，我们的演讲失去了听众的兴趣，那么对我们又是一种打击，那么怎样让我们在演讲时候不紧张呢?演讲前的充分准备是必...</w:t>
      </w:r>
    </w:p>
    <w:p>
      <w:pPr>
        <w:ind w:left="0" w:right="0" w:firstLine="560"/>
        <w:spacing w:before="450" w:after="450" w:line="312" w:lineRule="auto"/>
      </w:pPr>
      <w:r>
        <w:rPr>
          <w:rFonts w:ascii="宋体" w:hAnsi="宋体" w:eastAsia="宋体" w:cs="宋体"/>
          <w:color w:val="000"/>
          <w:sz w:val="28"/>
          <w:szCs w:val="28"/>
        </w:rPr>
        <w:t xml:space="preserve">公众演讲能力是一种基本的能力，从主持人到开例会，大大小小公众演讲数不胜数，很多人都会或多或少的紧张。这正是我们最不希望的。如果这时候，我们的演讲失去了听众的兴趣，那么对我们又是一种打击，那么怎样让我们在演讲时候不紧张呢?演讲前的充分准备是必不可少的。</w:t>
      </w:r>
    </w:p>
    <w:p>
      <w:pPr>
        <w:ind w:left="0" w:right="0" w:firstLine="560"/>
        <w:spacing w:before="450" w:after="450" w:line="312" w:lineRule="auto"/>
      </w:pPr>
      <w:r>
        <w:rPr>
          <w:rFonts w:ascii="宋体" w:hAnsi="宋体" w:eastAsia="宋体" w:cs="宋体"/>
          <w:color w:val="000"/>
          <w:sz w:val="28"/>
          <w:szCs w:val="28"/>
        </w:rPr>
        <w:t xml:space="preserve">让你的解释更个人化</w:t>
      </w:r>
    </w:p>
    <w:p>
      <w:pPr>
        <w:ind w:left="0" w:right="0" w:firstLine="560"/>
        <w:spacing w:before="450" w:after="450" w:line="312" w:lineRule="auto"/>
      </w:pPr>
      <w:r>
        <w:rPr>
          <w:rFonts w:ascii="宋体" w:hAnsi="宋体" w:eastAsia="宋体" w:cs="宋体"/>
          <w:color w:val="000"/>
          <w:sz w:val="28"/>
          <w:szCs w:val="28"/>
        </w:rPr>
        <w:t xml:space="preserve">讲故事是个不错的吸引人的方式。\"关于个人的故事以及自我引导性的幽默是最有效的，\"露丝·雪曼(ruth sherman)说，她是《马上让他们看到你的方式：如何说服别人》的作者。事实山，统计数据和其他信息也都很重要，但是故事可以作为一个媒介，让那些数据更容易被接受消化。</w:t>
      </w:r>
    </w:p>
    <w:p>
      <w:pPr>
        <w:ind w:left="0" w:right="0" w:firstLine="560"/>
        <w:spacing w:before="450" w:after="450" w:line="312" w:lineRule="auto"/>
      </w:pPr>
      <w:r>
        <w:rPr>
          <w:rFonts w:ascii="宋体" w:hAnsi="宋体" w:eastAsia="宋体" w:cs="宋体"/>
          <w:color w:val="000"/>
          <w:sz w:val="28"/>
          <w:szCs w:val="28"/>
        </w:rPr>
        <w:t xml:space="preserve">开头强势，并依靠这个势头</w:t>
      </w:r>
    </w:p>
    <w:p>
      <w:pPr>
        <w:ind w:left="0" w:right="0" w:firstLine="560"/>
        <w:spacing w:before="450" w:after="450" w:line="312" w:lineRule="auto"/>
      </w:pPr>
      <w:r>
        <w:rPr>
          <w:rFonts w:ascii="宋体" w:hAnsi="宋体" w:eastAsia="宋体" w:cs="宋体"/>
          <w:color w:val="000"/>
          <w:sz w:val="28"/>
          <w:szCs w:val="28"/>
        </w:rPr>
        <w:t xml:space="preserve">一个很好的讲述提纲，有趣的数据统计或新闻标题都能帮助你抓住你的观众。\"如果你的演讲是关于早餐的，你可能会给大家分享一个吃冷披萨或冷麦片做为早餐的美国人的数据，\"塔米演讲公司的总裁，塔米·a·米勒(tam（版权声明：本文转载自学子网，版权归原作者所有。）my a. miller)说，也是演讲会认可的发言人。</w:t>
      </w:r>
    </w:p>
    <w:p>
      <w:pPr>
        <w:ind w:left="0" w:right="0" w:firstLine="560"/>
        <w:spacing w:before="450" w:after="450" w:line="312" w:lineRule="auto"/>
      </w:pPr>
      <w:r>
        <w:rPr>
          <w:rFonts w:ascii="宋体" w:hAnsi="宋体" w:eastAsia="宋体" w:cs="宋体"/>
          <w:color w:val="000"/>
          <w:sz w:val="28"/>
          <w:szCs w:val="28"/>
        </w:rPr>
        <w:t xml:space="preserve">使用小道具来吸引观众</w:t>
      </w:r>
    </w:p>
    <w:p>
      <w:pPr>
        <w:ind w:left="0" w:right="0" w:firstLine="560"/>
        <w:spacing w:before="450" w:after="450" w:line="312" w:lineRule="auto"/>
      </w:pPr>
      <w:r>
        <w:rPr>
          <w:rFonts w:ascii="宋体" w:hAnsi="宋体" w:eastAsia="宋体" w:cs="宋体"/>
          <w:color w:val="000"/>
          <w:sz w:val="28"/>
          <w:szCs w:val="28"/>
        </w:rPr>
        <w:t xml:space="preserve">很多人都是视觉类型的人，所以一些实物道具，powerpoint的演讲投影，youtube的视频，以及保持视线接触都能帮助观众集中注意力。\"举例来说，你可以把你的新手机拿出来，通过实物示范，来展示它与你的互动。这是一种强大的支撑你的观点的方法，\"米勒说。</w:t>
      </w:r>
    </w:p>
    <w:p>
      <w:pPr>
        <w:ind w:left="0" w:right="0" w:firstLine="560"/>
        <w:spacing w:before="450" w:after="450" w:line="312" w:lineRule="auto"/>
      </w:pPr>
      <w:r>
        <w:rPr>
          <w:rFonts w:ascii="宋体" w:hAnsi="宋体" w:eastAsia="宋体" w:cs="宋体"/>
          <w:color w:val="000"/>
          <w:sz w:val="28"/>
          <w:szCs w:val="28"/>
        </w:rPr>
        <w:t xml:space="preserve">与观众互动</w:t>
      </w:r>
    </w:p>
    <w:p>
      <w:pPr>
        <w:ind w:left="0" w:right="0" w:firstLine="560"/>
        <w:spacing w:before="450" w:after="450" w:line="312" w:lineRule="auto"/>
      </w:pPr>
      <w:r>
        <w:rPr>
          <w:rFonts w:ascii="宋体" w:hAnsi="宋体" w:eastAsia="宋体" w:cs="宋体"/>
          <w:color w:val="000"/>
          <w:sz w:val="28"/>
          <w:szCs w:val="28"/>
        </w:rPr>
        <w:t xml:space="preserve">让你的观众参与其中，而不仅仅只是听不发表观点。\"让他们做一些体验的活动。比如，如果你谈论工作和生活的平衡，你可以让听众试着用一只脚站立，\"凯文· 森森尼克(kevin sensenig)，戴尔卡耐基联合公司学习与组织发展全球副总裁。指导他们在linkedin上发布东西，要求以举手的方式表决，或者把他们分成小组来进行讨论。\"要表现出你能够理解他们的世界。具体人物事例。眼神交流。用他们的名字。鼓励提问和参与，\"森森尼克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2025-07-09T07:31:04+08:00</dcterms:created>
  <dcterms:modified xsi:type="dcterms:W3CDTF">2025-07-09T07:31:04+08:00</dcterms:modified>
</cp:coreProperties>
</file>

<file path=docProps/custom.xml><?xml version="1.0" encoding="utf-8"?>
<Properties xmlns="http://schemas.openxmlformats.org/officeDocument/2006/custom-properties" xmlns:vt="http://schemas.openxmlformats.org/officeDocument/2006/docPropsVTypes"/>
</file>