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团员组织生活会发言稿202_【5篇】</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组织生活会是指党支部或党组开展的以交流思想、总结经验、批评和自我批评为主要内容的组织活动。会后将列出相应的整改措施和实施步骤。 以下是为大家整理的关于团员组织生活会发言稿20_的文章5篇 ,欢迎品鉴！第1篇: 团员组织生活会发言稿20_　&gt;...</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组织生活会是指党支部或党组开展的以交流思想、总结经验、批评和自我批评为主要内容的组织活动。会后将列出相应的整改措施和实施步骤。 以下是为大家整理的关于团员组织生活会发言稿20_的文章5篇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团员组织生活会发言稿20_</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第2篇: 团员组织生活会发言稿20_</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&gt;　　一、深入查找突出问题</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初心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&gt;　　三、今后整改方向及主要措施</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初心、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初心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第3篇: 团员组织生活会发言稿20_</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第4篇: 团员组织生活会发言稿20_</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第5篇: 团员组织生活会发言稿20_</w:t>
      </w:r>
    </w:p>
    <w:p>
      <w:pPr>
        <w:ind w:left="0" w:right="0" w:firstLine="560"/>
        <w:spacing w:before="450" w:after="450" w:line="312" w:lineRule="auto"/>
      </w:pPr>
      <w:r>
        <w:rPr>
          <w:rFonts w:ascii="宋体" w:hAnsi="宋体" w:eastAsia="宋体" w:cs="宋体"/>
          <w:color w:val="000"/>
          <w:sz w:val="28"/>
          <w:szCs w:val="28"/>
        </w:rPr>
        <w:t xml:space="preserve">&gt;     一、问题清单</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2025-05-02T15:53:50+08:00</dcterms:created>
  <dcterms:modified xsi:type="dcterms:W3CDTF">2025-05-02T15:53:50+08:00</dcterms:modified>
</cp:coreProperties>
</file>

<file path=docProps/custom.xml><?xml version="1.0" encoding="utf-8"?>
<Properties xmlns="http://schemas.openxmlformats.org/officeDocument/2006/custom-properties" xmlns:vt="http://schemas.openxmlformats.org/officeDocument/2006/docPropsVTypes"/>
</file>