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学习系列讲话强化四个意识发言稿范文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强化四个意识对于干部更好的践行系列讲话精神有着极其重大的意义。以下是乐德范文网小编为大家整理的关于学习系列讲话强化四个意识发言稿，给大家作为参考，欢迎阅读!学习系列讲话强化四个意识发言稿篇1：　　增强“四个意识”，关键在看齐，就是党的各...</w:t>
      </w:r>
    </w:p>
    <w:p>
      <w:pPr>
        <w:ind w:left="0" w:right="0" w:firstLine="560"/>
        <w:spacing w:before="450" w:after="450" w:line="312" w:lineRule="auto"/>
      </w:pPr>
      <w:r>
        <w:rPr>
          <w:rFonts w:ascii="宋体" w:hAnsi="宋体" w:eastAsia="宋体" w:cs="宋体"/>
          <w:color w:val="000"/>
          <w:sz w:val="28"/>
          <w:szCs w:val="28"/>
        </w:rPr>
        <w:t xml:space="preserve">　　强化四个意识对于干部更好的践行系列讲话精神有着极其重大的意义。以下是乐德范文网小编为大家整理的关于学习系列讲话强化四个意识发言稿，给大家作为参考，欢迎阅读!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学习系列讲话强化四个意识发言稿篇1：</w:t>
      </w:r>
    </w:p>
    <w:p>
      <w:pPr>
        <w:ind w:left="0" w:right="0" w:firstLine="560"/>
        <w:spacing w:before="450" w:after="450" w:line="312" w:lineRule="auto"/>
      </w:pPr>
      <w:r>
        <w:rPr>
          <w:rFonts w:ascii="宋体" w:hAnsi="宋体" w:eastAsia="宋体" w:cs="宋体"/>
          <w:color w:val="000"/>
          <w:sz w:val="28"/>
          <w:szCs w:val="28"/>
        </w:rPr>
        <w:t xml:space="preserve">　　增强“四个意识”，关键在看齐，就是党的各级组织和全体党员都要向党中央看齐，向党的理论和路线方针政策看齐，在思想上政治上行动上跟上党中央要求，与以同志为的党中央保持高度一致。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看齐意识蕴含传统文化优秀基因，体现了党的优良传统和作风</w:t>
      </w:r>
    </w:p>
    <w:p>
      <w:pPr>
        <w:ind w:left="0" w:right="0" w:firstLine="560"/>
        <w:spacing w:before="450" w:after="450" w:line="312" w:lineRule="auto"/>
      </w:pPr>
      <w:r>
        <w:rPr>
          <w:rFonts w:ascii="宋体" w:hAnsi="宋体" w:eastAsia="宋体" w:cs="宋体"/>
          <w:color w:val="000"/>
          <w:sz w:val="28"/>
          <w:szCs w:val="28"/>
        </w:rPr>
        <w:t xml:space="preserve">　　在中华传统文化里，积淀了许多精辟独特的思想精华和优秀基因，“齐”是其中之一。古人讲“修身齐家治国平天下”，“齐”可以理解为“整治”还可理解为“一致”，意为“心正而后身修，身修而后家齐”，家齐则国昌盛。齐，标注一种秩序，传递一种力量。“人心齐，泰山移”，强调的就是心齐的无穷力量，正可谓“群力谁能御，齐心石可穿”。《孙子兵法》讲“知胜有五”，其中“上下同欲者胜”，是“知胜之道也”。孙子强调要取得战争胜利必须协力同心，做到看齐。东汉班固说：“教者，效也，上为之，下效之”，这就进一步阐释了上行下效的看齐作用。</w:t>
      </w:r>
    </w:p>
    <w:p>
      <w:pPr>
        <w:ind w:left="0" w:right="0" w:firstLine="560"/>
        <w:spacing w:before="450" w:after="450" w:line="312" w:lineRule="auto"/>
      </w:pPr>
      <w:r>
        <w:rPr>
          <w:rFonts w:ascii="宋体" w:hAnsi="宋体" w:eastAsia="宋体" w:cs="宋体"/>
          <w:color w:val="000"/>
          <w:sz w:val="28"/>
          <w:szCs w:val="28"/>
        </w:rPr>
        <w:t xml:space="preserve">　　看齐意识传导出见贤思齐的政治伦理。“见贤思齐焉，见不贤而内自省也”。向榜样学习、向先进看齐，是激励精气神、凝聚正能量的重要法宝，也是一个人汲取新知识、取得新进步的重要途径。时刻对照反思、勇于自我解剖，“择其善者而从之，其不善者而改之”，是见贤思齐的内在要求和内生动力。从政治层面讲，看齐是思路、是出路，是方向、是标准，更是一个政党最大的、最具体的政治纪律和规矩。</w:t>
      </w:r>
    </w:p>
    <w:p>
      <w:pPr>
        <w:ind w:left="0" w:right="0" w:firstLine="560"/>
        <w:spacing w:before="450" w:after="450" w:line="312" w:lineRule="auto"/>
      </w:pPr>
      <w:r>
        <w:rPr>
          <w:rFonts w:ascii="宋体" w:hAnsi="宋体" w:eastAsia="宋体" w:cs="宋体"/>
          <w:color w:val="000"/>
          <w:sz w:val="28"/>
          <w:szCs w:val="28"/>
        </w:rPr>
        <w:t xml:space="preserve">　　看齐意识秉承和弘扬了我们党的政治优势。“加强纪律性，革命无不胜”，这里的“纪律性”强调的正是集中统一，全党一致。“三大纪律八项注意”歌词中第一大纪律“一切行动听指挥，步调一致才能得胜利”，倡导的就是看齐意识。党的六届六中全会上提出“四个服从”，要求党员个人服从组织、少数服从多数、下级服从上级、全党服从中央，其实质就是全党要向中央看齐，与中央保持高度一致。1945年，毛泽东同志在党的七大预备会议上说：“要知道，一个队伍经常是不大整齐的，所以就要常常喊看齐，看齐是原则，有偏差是实际生活，有了偏差，就喊看齐。”我们党之所以成为一个有着统一意志、统一纪律、统一步调的先锋队，是因为党把看齐当作一种纪律，一种常态，一种政治规矩。党能够历经95年的风雨前行，靠的就是众志成城，上下看齐，凝结成无坚不摧、无往不胜的磅礴力量。牢固树立看齐意识是我们党“思想建党”的政治优势，体现着我们党的优良传统和作风，是党员干部为政修身的精神引领和根本遵循。</w:t>
      </w:r>
    </w:p>
    <w:p>
      <w:pPr>
        <w:ind w:left="0" w:right="0" w:firstLine="560"/>
        <w:spacing w:before="450" w:after="450" w:line="312" w:lineRule="auto"/>
      </w:pPr>
      <w:r>
        <w:rPr>
          <w:rFonts w:ascii="宋体" w:hAnsi="宋体" w:eastAsia="宋体" w:cs="宋体"/>
          <w:color w:val="000"/>
          <w:sz w:val="28"/>
          <w:szCs w:val="28"/>
        </w:rPr>
        <w:t xml:space="preserve">　　看齐意识是全面从严治党的时代要求，“看齐”是一声号令决不是一句口号</w:t>
      </w:r>
    </w:p>
    <w:p>
      <w:pPr>
        <w:ind w:left="0" w:right="0" w:firstLine="560"/>
        <w:spacing w:before="450" w:after="450" w:line="312" w:lineRule="auto"/>
      </w:pPr>
      <w:r>
        <w:rPr>
          <w:rFonts w:ascii="宋体" w:hAnsi="宋体" w:eastAsia="宋体" w:cs="宋体"/>
          <w:color w:val="000"/>
          <w:sz w:val="28"/>
          <w:szCs w:val="28"/>
        </w:rPr>
        <w:t xml:space="preserve">　　当前，全面从严治党作为协调推进“四个全面”战略布局的根本保障，正在深入推进。我们党是一个有着8700多万党员的执政党，党员作为全面从严治党的主体，主动适应新形势新任务新要求，必须听从统一指挥、同心同德，同向同步，决不能走形变样，偏向落伍。在推进全面从严治党进程中，面对出现的新情况新问题，每一名党员特别是党员领导干部必须保持坚强政治定力，树立强烈的看齐意识。这不仅是一种政治纪律要求，更是一种必须具有的精神状态。</w:t>
      </w:r>
    </w:p>
    <w:p>
      <w:pPr>
        <w:ind w:left="0" w:right="0" w:firstLine="560"/>
        <w:spacing w:before="450" w:after="450" w:line="312" w:lineRule="auto"/>
      </w:pPr>
      <w:r>
        <w:rPr>
          <w:rFonts w:ascii="宋体" w:hAnsi="宋体" w:eastAsia="宋体" w:cs="宋体"/>
          <w:color w:val="000"/>
          <w:sz w:val="28"/>
          <w:szCs w:val="28"/>
        </w:rPr>
        <w:t xml:space="preserve">　　看齐是一声号令，它决不是一句口号，全党同志必须以经常看齐的清醒、主动看齐的自觉、坚决看齐的勇气、持之以恒看齐的毅力，始终与党中央保持高度一致。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加强学习，理论武装，在思想意识上自觉“对齐”。政治上的坚定源于理论上的清醒。党的以来，发表的系列重要讲话，提出了实现中华民族伟大复兴的“中国梦”、“四个全面”、“五大发展理念”等重要战略思想。要做到向党的理论和路线方针政策看齐，各级党员干部必须把学习贯彻系列重要讲话作为首要政治任务，认真组织开展“学党章党规、学系列讲话，做合格党员”专题教育，在读原著、学原文、悟原理上下苦功夫，注重从讲话中找答案，掌握核心要义，做到内化于心，外化于行。只有加强理论武装，才能在大是大非面前旗帜鲜明，在风浪考验面前无所畏惧，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　　对照要求，找准偏差，在调整适应上主动“补齐”。排兵列阵要看齐，就要找准自身的偏差在哪里。增强看齐意识，就要对照中央最新要求，找准补齐自身存在的“短板”，直面自身存在的问题和差距。比如，有的在思想认识上僵化落后，工作形成思维定势，习惯于参照过去的老做法;有的对中央大政方针理解不透、把握不准，满足于一知半解，想看齐看不齐;有的嘴上喊看齐，脚下站错队，表面说看齐，内心不看齐，甚至以“本地情况特殊”为由，规避看齐;有的“上面九级风浪，下面纹丝不动”，看齐标准呈现层层递减。这些偏差，需要我们主动调整，从那些惯性思维中跳出来，坚决克服等文件、等指示、等经验的习惯做法，看齐跟上中央的思路理念，看齐跟上中央的部署要求，实现思想观念和行为方式的与时俱进。</w:t>
      </w:r>
    </w:p>
    <w:p>
      <w:pPr>
        <w:ind w:left="0" w:right="0" w:firstLine="560"/>
        <w:spacing w:before="450" w:after="450" w:line="312" w:lineRule="auto"/>
      </w:pPr>
      <w:r>
        <w:rPr>
          <w:rFonts w:ascii="宋体" w:hAnsi="宋体" w:eastAsia="宋体" w:cs="宋体"/>
          <w:color w:val="000"/>
          <w:sz w:val="28"/>
          <w:szCs w:val="28"/>
        </w:rPr>
        <w:t xml:space="preserve">　　在看齐中凝神聚力，为实现“两个一百年”奋斗目标和伟大复兴的中国梦提供坚强政治保证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　　看齐要持续跟进，在全神贯注上着力“聚齐”。天安门前的阅兵队伍能在行进中始终保持整齐划一的方阵，就是因为步步统一标准，时时全神贯注。看齐意识强不强，贵在持之以恒。看齐既要有“每日三省吾身”的自觉，更要有燕子垒窝的韧性，时时对照，事事提醒，以内心的自省保持看齐的常态。要把向中央看齐作为行动的“指挥棒”、纪律的“红绿灯”，中央倡导的坚决执行，纪律明确的令行禁止。</w:t>
      </w:r>
    </w:p>
    <w:p>
      <w:pPr>
        <w:ind w:left="0" w:right="0" w:firstLine="560"/>
        <w:spacing w:before="450" w:after="450" w:line="312" w:lineRule="auto"/>
      </w:pPr>
      <w:r>
        <w:rPr>
          <w:rFonts w:ascii="宋体" w:hAnsi="宋体" w:eastAsia="宋体" w:cs="宋体"/>
          <w:color w:val="000"/>
          <w:sz w:val="28"/>
          <w:szCs w:val="28"/>
        </w:rPr>
        <w:t xml:space="preserve">　　各级纪检监察机关要凝神聚力，主动向以同志为的党中央看齐，紧紧围绕监督执纪问责，实践“四种形态”，加快深化“三转”，扎实开展巡视监督，突出落实好中央纪委六次全会报告的“黑体字”，主动对焦，积极作为。同时，要坚持把纪律和规矩挺在前面，对那些偏离队伍，在思想上与党不同向，在行动中与党不同步，看不齐的党员干部，敢于红脸、出汗、治病;对那些不愿看齐、破坏看齐的“蛀虫”“Du瘤”，用党纪党规进行严肃查处，确保全党上下的团结统一和步调一致。要自觉做到经常和中央的方针政策“对表”，经常用中央的要求“聚焦”，经常用中央的表率示范“照镜”，全神贯注向党中央看齐。</w:t>
      </w:r>
    </w:p>
    <w:p>
      <w:pPr>
        <w:ind w:left="0" w:right="0" w:firstLine="560"/>
        <w:spacing w:before="450" w:after="450" w:line="312" w:lineRule="auto"/>
      </w:pPr>
      <w:r>
        <w:rPr>
          <w:rFonts w:ascii="宋体" w:hAnsi="宋体" w:eastAsia="宋体" w:cs="宋体"/>
          <w:color w:val="000"/>
          <w:sz w:val="28"/>
          <w:szCs w:val="28"/>
        </w:rPr>
        <w:t xml:space="preserve">　　看齐传导示范，在以上率下上确保“整齐”。党的以来，以同志为的党中央把党风廉政建设作为开展工作的先手棋，从出台“八项规定”，到重拳整治“四风”，再到践行“三严三实”，中央政治局始终坚持从自身抓起，率先垂范，作出了表率。各级党组织特别是领导干部要始终向党中央看齐，从我做起，一级做给一级看，一级带着一级干，走在前列，干在实处，层层立标杆，个个作榜样，形成强大的引领力量和示范效应。各级纪检机关和纪检干部作为党内监督的主力军，在看齐上要先人一步，在标准上要严人一等，自觉强化看齐意识，努力做向党中央看齐的“排头兵”，为确保“十三五”规划的顺利实施，为实现“两个一百年”奋斗目标和中华民族伟大复兴的中国梦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学习系列讲话强化四个意识发言稿篇2:</w:t>
      </w:r>
    </w:p>
    <w:p>
      <w:pPr>
        <w:ind w:left="0" w:right="0" w:firstLine="560"/>
        <w:spacing w:before="450" w:after="450" w:line="312" w:lineRule="auto"/>
      </w:pPr>
      <w:r>
        <w:rPr>
          <w:rFonts w:ascii="宋体" w:hAnsi="宋体" w:eastAsia="宋体" w:cs="宋体"/>
          <w:color w:val="000"/>
          <w:sz w:val="28"/>
          <w:szCs w:val="28"/>
        </w:rPr>
        <w:t xml:space="preserve">　　党的以来，以非凡的理论勇气、高超的政治智慧、坚韧不拔的历史担当精神，形成了一系列治国理政新理念新思想新战略。20xx年4月出版的《系列重要讲话读本》一书，既为广大党员干部提供了生动鲜活的政治教材和精神食粮，也为广大党员干部学习领会系列重要讲话精神提供了重要辅助材料。真正把《读本》读通读懂，切实做到深学细照笃行，就要增强看齐意识，学在深处、谋在新处、干在实处、走在前列。</w:t>
      </w:r>
    </w:p>
    <w:p>
      <w:pPr>
        <w:ind w:left="0" w:right="0" w:firstLine="560"/>
        <w:spacing w:before="450" w:after="450" w:line="312" w:lineRule="auto"/>
      </w:pPr>
      <w:r>
        <w:rPr>
          <w:rFonts w:ascii="宋体" w:hAnsi="宋体" w:eastAsia="宋体" w:cs="宋体"/>
          <w:color w:val="000"/>
          <w:sz w:val="28"/>
          <w:szCs w:val="28"/>
        </w:rPr>
        <w:t xml:space="preserve">　　一要在筑牢思想防线中增强看齐意识。《读本》辑录的系列重要讲话，内容丰富、内涵深刻、博大精深，是一个系统完整的科学理论体系，涉及改革发展稳定、内政外交国防、治党治国治军等各个方面，深刻回答了新形势下党和国家事业发展的一系列重大理论和现实问题。作为党员干部，增强看齐意识，就必须强化理论武装，坚持不懈用中国特色社会主义理论体系武装头脑，特别要把系列重要讲话精神作为强化精神支柱的教科书，自觉地按照讲话的要求去做;必须加强党性和道德教育，大力培育社会主义核心价值观，引导党员干部拧紧理想信念“总开关”;必须加强党章党规党纪教育，使党的纪律刻印在全体党员特别是党员领导干部的心上，让广大党员干部牢固树立党章党规党纪意识，严格遵守国家法律法规，做党的纪律和规矩的忠诚信仰者、坚定捍卫者、模范践行者;必须增强思想教育的战斗性，把握意识形态斗争的主动权，帮助党员干部澄清模糊认识、划清是非界限，达到正本清源、固本培元的功效。</w:t>
      </w:r>
    </w:p>
    <w:p>
      <w:pPr>
        <w:ind w:left="0" w:right="0" w:firstLine="560"/>
        <w:spacing w:before="450" w:after="450" w:line="312" w:lineRule="auto"/>
      </w:pPr>
      <w:r>
        <w:rPr>
          <w:rFonts w:ascii="宋体" w:hAnsi="宋体" w:eastAsia="宋体" w:cs="宋体"/>
          <w:color w:val="000"/>
          <w:sz w:val="28"/>
          <w:szCs w:val="28"/>
        </w:rPr>
        <w:t xml:space="preserve">　　二要在讲政治守纪律中增强看齐意识。要始终站在政治的高度讲看齐，保持坚定正确的政治方向，善于从政治上观察、分析、解决问题，做政治上的明白人。要在维护中央权威上坚定不移，中央要求干什么就坚决干好什么，中央倡导什么就坚决响应什么，中央禁止什么就坚决反对什么。要在增进党内团结上坚定不移，党员领导干部要带头执行民主集中制，严肃党内生活，遇到重要问题或普遍性问题需要集体批评和自我批评时，要及时召开民主生活会，把事情说清楚、谈透彻;有了群众反映，经过查核确有轻微违规违纪行为的，要让犯错误的同志在民主生活会上自我检讨，帮助认清自身存在的问题，以此形成良好的党内风气。要向党章看齐，自觉学习党章、遵守党章、贯彻党章、维护党章，经常重温党章，做到入脑入心、外化于行。要向党内法规看齐，切实明白哪些能做、哪些不能做，时刻做到心中有党、心中有纪、心中有戒，始终坚守为人为政做人做事的底线。</w:t>
      </w:r>
    </w:p>
    <w:p>
      <w:pPr>
        <w:ind w:left="0" w:right="0" w:firstLine="560"/>
        <w:spacing w:before="450" w:after="450" w:line="312" w:lineRule="auto"/>
      </w:pPr>
      <w:r>
        <w:rPr>
          <w:rFonts w:ascii="宋体" w:hAnsi="宋体" w:eastAsia="宋体" w:cs="宋体"/>
          <w:color w:val="000"/>
          <w:sz w:val="28"/>
          <w:szCs w:val="28"/>
        </w:rPr>
        <w:t xml:space="preserve">　　三要在深入学习贯彻中增强看齐意识。要重点抓好班子成员的学习贯彻。要集中时间集体学习领会系列重要讲话精神，在通读讲话原文的基础上，组织好学习讨论。班子每个成员都要认真研读，全面领会精神实质，交流心得体会，共同提高认识。要坚持集中学习与个人学习、专题辅导与举办报告会相结合等行之有效的方式方法推动学习贯彻，特别是每个领导干部都要联系自己的思想和工作实际，带头学习好、领会好、掌握好、贯彻好讲话精神，并以讲话精神为指导，选择一两个事关党风廉政建设和反腐败工作全局的重大问题深入思考，提出新的办法和措施。要采取多种方式，组织和引导全体纪检监察干部和职工学习贯彻讲话精神。要充分发挥舆论引导作用，在新闻媒体开辟专版专栏，组织好宣传贯彻报道活动等，不断加大宣传贯彻力度，增强学习贯彻的实效性和针对性。</w:t>
      </w:r>
    </w:p>
    <w:p>
      <w:pPr>
        <w:ind w:left="0" w:right="0" w:firstLine="560"/>
        <w:spacing w:before="450" w:after="450" w:line="312" w:lineRule="auto"/>
      </w:pPr>
      <w:r>
        <w:rPr>
          <w:rFonts w:ascii="宋体" w:hAnsi="宋体" w:eastAsia="宋体" w:cs="宋体"/>
          <w:color w:val="000"/>
          <w:sz w:val="28"/>
          <w:szCs w:val="28"/>
        </w:rPr>
        <w:t xml:space="preserve">　　四要在忠诚履行职责中增强看齐意识。要坚持以系列重要讲话精神为指导，深入调查研究，以更加务实的作风，更加扎实有效的措施，真正做到学而信、学而用、学而行。要结合实际，对年度纪委全会安排部署的党风廉政建设和反腐败工作任务落实情况进行一次认真的“回头看”，进一步统一思想，总结经验，寻找差距，制定措施，确保党风廉政建设和反腐败工作各项任务落到实处。要敢担当、抓执行，进一步严明党的纪律，维护党规党纪，自觉实践监督执纪“四种形态”;要层层传导压力，持续强化追责问责，推动管党治党主体责任落地生根;要推进纪检监察体制改革，全面落实查办腐败案件以上级纪委领导为主的要求，充分发挥巡察的监督利器作用，努力实现监督全覆盖;要坚持标本兼治，驰而不息纠正“四风”;要拓宽信访举报渠道，突出工作重点，持续保持遏制腐败的高压态势;要加强基层党风廉政建设，切实解决损害群众利益的腐败问题;要巩固深化“三转”，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学习系列讲话强化四个意识发言稿篇3:</w:t>
      </w:r>
    </w:p>
    <w:p>
      <w:pPr>
        <w:ind w:left="0" w:right="0" w:firstLine="560"/>
        <w:spacing w:before="450" w:after="450" w:line="312" w:lineRule="auto"/>
      </w:pPr>
      <w:r>
        <w:rPr>
          <w:rFonts w:ascii="宋体" w:hAnsi="宋体" w:eastAsia="宋体" w:cs="宋体"/>
          <w:color w:val="000"/>
          <w:sz w:val="28"/>
          <w:szCs w:val="28"/>
        </w:rPr>
        <w:t xml:space="preserve">　　今年1月29日召开的中央政治局会议，提出“增强政治意识、大局意识、核心意识、看齐意识，自觉在思想上政治上行动上同以同志为的党中央保持高度一致”的要求，为加强党的领导、加强党的建设、全面从严治党进一步明确了目标和方向。增强“四个意识”，十分关键的是要增强核心意识，始终坚定中国共产党是中国特色社会主义事业的坚强领导核心，坚决维护党的集中统一领导，确保全党团结在以同志为的党中央周围，步调一致不断前进。</w:t>
      </w:r>
    </w:p>
    <w:p>
      <w:pPr>
        <w:ind w:left="0" w:right="0" w:firstLine="560"/>
        <w:spacing w:before="450" w:after="450" w:line="312" w:lineRule="auto"/>
      </w:pPr>
      <w:r>
        <w:rPr>
          <w:rFonts w:ascii="宋体" w:hAnsi="宋体" w:eastAsia="宋体" w:cs="宋体"/>
          <w:color w:val="000"/>
          <w:sz w:val="28"/>
          <w:szCs w:val="28"/>
        </w:rPr>
        <w:t xml:space="preserve">　　增强核心意识必须深刻把握其基本要义</w:t>
      </w:r>
    </w:p>
    <w:p>
      <w:pPr>
        <w:ind w:left="0" w:right="0" w:firstLine="560"/>
        <w:spacing w:before="450" w:after="450" w:line="312" w:lineRule="auto"/>
      </w:pPr>
      <w:r>
        <w:rPr>
          <w:rFonts w:ascii="宋体" w:hAnsi="宋体" w:eastAsia="宋体" w:cs="宋体"/>
          <w:color w:val="000"/>
          <w:sz w:val="28"/>
          <w:szCs w:val="28"/>
        </w:rPr>
        <w:t xml:space="preserve">　　增强核心意识，就是要深刻认识到中国特色社会主义事业的领导核心是中国共产党，我们党的领导核心是以同志为的党中央。</w:t>
      </w:r>
    </w:p>
    <w:p>
      <w:pPr>
        <w:ind w:left="0" w:right="0" w:firstLine="560"/>
        <w:spacing w:before="450" w:after="450" w:line="312" w:lineRule="auto"/>
      </w:pPr>
      <w:r>
        <w:rPr>
          <w:rFonts w:ascii="宋体" w:hAnsi="宋体" w:eastAsia="宋体" w:cs="宋体"/>
          <w:color w:val="000"/>
          <w:sz w:val="28"/>
          <w:szCs w:val="28"/>
        </w:rPr>
        <w:t xml:space="preserve">　　要深刻认识到中国共产党是中国特色社会主义事业的坚强领导核心。没有共产党，就没有新中国。在近代中华民族救亡图存的不懈探索中，历史和人民选择了马克思主义、选择了中国共产党。90多年来，我们党团结带领人民群众，历经艰苦卓绝、波澜壮阔的革命、建设和改革伟大历程，使一个生机盎然的社会主义新中国巍然屹立在世界东方。事实雄辩地证明，“中国共产党是全中国人民的领导核心，没有这样一个核心，社会主义事业就不能胜利。”当今中国，没有任何一种政治力量能够取代中国共产党的地位和作用。在实现“两个一百年”奋斗目标和中华民族伟大复兴“中国梦”的历史新征程中，只有坚持和巩固中国共产党的领导核心地位，才能把8700多万党员和13亿中国人民紧密团结起来，汇聚起推动“四个全面”战略布局实施的磅礴力量，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　　要深刻认识到以同志为的党中央是全党的领导核心。任何一个政党、政权，都有其领导核心。我们党是世界上第一大党，在一个幅员辽阔、人口众多的大国长期执政。管理大党、治理大国，必须有一个坚强有力的党中央领导集体，统一全党意志，集中全党智慧，凝聚全党力量，形成全党与党中央保持高度一致的局面，才能保证党和国家蓬勃发展、长治久安。我们党如果没有一个坚强的领导核心，就如一个人没有一颗搏动有力的心脏，就会形成群龙无首、一盘散沙甚至四分五裂的局面。面对具有许多新的历史特点的伟大斗争，全党更加需要紧紧依靠新一届党中央领导集体驾驭复杂局面、谋定大政方针、破解发展难题，带领全党迎风破浪、阔步前行。</w:t>
      </w:r>
    </w:p>
    <w:p>
      <w:pPr>
        <w:ind w:left="0" w:right="0" w:firstLine="560"/>
        <w:spacing w:before="450" w:after="450" w:line="312" w:lineRule="auto"/>
      </w:pPr>
      <w:r>
        <w:rPr>
          <w:rFonts w:ascii="宋体" w:hAnsi="宋体" w:eastAsia="宋体" w:cs="宋体"/>
          <w:color w:val="000"/>
          <w:sz w:val="28"/>
          <w:szCs w:val="28"/>
        </w:rPr>
        <w:t xml:space="preserve">　　增强核心意识最重要的是坚决同以同志为的党中央保持高度一致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增强核心意识，不是喊喊口号，而是要体现到实实在在的行动上，最重要的就是要在思想上、政治上、行动上始终同以同志为的党中央保持高度一致，自觉做到“四个服从”，坚决维护党中央权威。</w:t>
      </w:r>
    </w:p>
    <w:p>
      <w:pPr>
        <w:ind w:left="0" w:right="0" w:firstLine="560"/>
        <w:spacing w:before="450" w:after="450" w:line="312" w:lineRule="auto"/>
      </w:pPr>
      <w:r>
        <w:rPr>
          <w:rFonts w:ascii="宋体" w:hAnsi="宋体" w:eastAsia="宋体" w:cs="宋体"/>
          <w:color w:val="000"/>
          <w:sz w:val="28"/>
          <w:szCs w:val="28"/>
        </w:rPr>
        <w:t xml:space="preserve">　　在思想上矢志不移，始终与党中央同心同德。增强核心意识，首先就要坚定理想信念宗旨，在内心形成与党中央保持高度一致的思想自觉。要坚持用系列重要讲话这个马克思主义中国化的最新理论成果武装头脑、指挥行动，补足精神之“钙”，疏浚思想之“源”，不忘入党初心、不背入党誓言，牢固树立“三个自信”，始终对马克思主义信仰、对中国特色社会主义道路、对中国共产党的领导矢志不移，始终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在政治上坚定不移，始终与党中央同心同向。增强核心意识，最为关键的就是要对党赤胆忠心、不怀二心，在政治立场、政治方向、政治言论、政治行动上始终旗帜鲜明地同以同志为的党中央保持高度一致，坚持党的集中统一领导，坚决维护党中央权威。要增强政治警觉性和政治鉴别力，善于从政治上划清是非曲直、善恶美丑，时刻绷紧政治纪律和政治规矩这根弦，对各种错误思潮要敢于发声、坚决驳斥，对各种错误行为要敢于亮剑、坚决斗争，在大是大非面前立场坚定、旗帜鲜明，在小事小节面前毫不含糊、保持清醒。</w:t>
      </w:r>
    </w:p>
    <w:p>
      <w:pPr>
        <w:ind w:left="0" w:right="0" w:firstLine="560"/>
        <w:spacing w:before="450" w:after="450" w:line="312" w:lineRule="auto"/>
      </w:pPr>
      <w:r>
        <w:rPr>
          <w:rFonts w:ascii="宋体" w:hAnsi="宋体" w:eastAsia="宋体" w:cs="宋体"/>
          <w:color w:val="000"/>
          <w:sz w:val="28"/>
          <w:szCs w:val="28"/>
        </w:rPr>
        <w:t xml:space="preserve">　　在行动上步调一致，始终与党中央同心同行。增强核心意识，就要坚决听从党中央指挥，服从党中央命令，与党中央对准表、赶上趟、聚好焦，做到党中央提倡的坚决响应，党中央决定的坚决照办，党中央禁止的坚决杜绝，始终与党中央保持高度一致。要坚决贯彻落实党中央的大政方针和决策部署，决不允许做选择、打折扣、搞变通，确保中央政令畅通、令行禁止。要自觉向党中央看齐，勇于担当负责，直面问题矛盾，创造性地开展工作，把本地区本部门本单位的事情切实办好。</w:t>
      </w:r>
    </w:p>
    <w:p>
      <w:pPr>
        <w:ind w:left="0" w:right="0" w:firstLine="560"/>
        <w:spacing w:before="450" w:after="450" w:line="312" w:lineRule="auto"/>
      </w:pPr>
      <w:r>
        <w:rPr>
          <w:rFonts w:ascii="宋体" w:hAnsi="宋体" w:eastAsia="宋体" w:cs="宋体"/>
          <w:color w:val="000"/>
          <w:sz w:val="28"/>
          <w:szCs w:val="28"/>
        </w:rPr>
        <w:t xml:space="preserve">　　以严明的纪律和规矩保证核心意识落地生根</w:t>
      </w:r>
    </w:p>
    <w:p>
      <w:pPr>
        <w:ind w:left="0" w:right="0" w:firstLine="560"/>
        <w:spacing w:before="450" w:after="450" w:line="312" w:lineRule="auto"/>
      </w:pPr>
      <w:r>
        <w:rPr>
          <w:rFonts w:ascii="宋体" w:hAnsi="宋体" w:eastAsia="宋体" w:cs="宋体"/>
          <w:color w:val="000"/>
          <w:sz w:val="28"/>
          <w:szCs w:val="28"/>
        </w:rPr>
        <w:t xml:space="preserve">　　各级党组织和纪检机关要把增强党员干部核心意识作为全面从严治党的重要内容，切实担负起主体责任和监督责任，严明纪律和规矩，把核心意识在全体党员干部中树起来、立起来、强起来。</w:t>
      </w:r>
    </w:p>
    <w:p>
      <w:pPr>
        <w:ind w:left="0" w:right="0" w:firstLine="560"/>
        <w:spacing w:before="450" w:after="450" w:line="312" w:lineRule="auto"/>
      </w:pPr>
      <w:r>
        <w:rPr>
          <w:rFonts w:ascii="宋体" w:hAnsi="宋体" w:eastAsia="宋体" w:cs="宋体"/>
          <w:color w:val="000"/>
          <w:sz w:val="28"/>
          <w:szCs w:val="28"/>
        </w:rPr>
        <w:t xml:space="preserve">　　加强纪律教育，推动党员干部将增强核心意识内化于心。扎实开展“学党章党规、学系列讲话，做合格党员”学习教育，把增强“四个意识”特别是核心意识作为学习教育的重要内容和衡量标准，唤醒一些党员干部沉睡的党章意识、纪律意识、规矩意识和组织意识，坚定理想信念宗旨，激发党员干部增强核心意识的内生动力。</w:t>
      </w:r>
    </w:p>
    <w:p>
      <w:pPr>
        <w:ind w:left="0" w:right="0" w:firstLine="560"/>
        <w:spacing w:before="450" w:after="450" w:line="312" w:lineRule="auto"/>
      </w:pPr>
      <w:r>
        <w:rPr>
          <w:rFonts w:ascii="宋体" w:hAnsi="宋体" w:eastAsia="宋体" w:cs="宋体"/>
          <w:color w:val="000"/>
          <w:sz w:val="28"/>
          <w:szCs w:val="28"/>
        </w:rPr>
        <w:t xml:space="preserve">　　严格监督执纪，推动党员干部将增强核心意识外化于行。深入推进纪检机关“三转”，向党章赋予的职责进一步回归，突出监督执纪的政治性，把遵守政治纪律摆在纪律审查的首要位置，把是否同以同志为的党中央保持高度一致作为衡量是否遵守政治纪律的首要标尺，严肃查处违反政治纪律和政治规矩、组织纪律的问题，形成强大震慑，以铁的纪律强化核心意识、维护党中央权威。</w:t>
      </w:r>
    </w:p>
    <w:p>
      <w:pPr>
        <w:ind w:left="0" w:right="0" w:firstLine="560"/>
        <w:spacing w:before="450" w:after="450" w:line="312" w:lineRule="auto"/>
      </w:pPr>
      <w:r>
        <w:rPr>
          <w:rFonts w:ascii="宋体" w:hAnsi="宋体" w:eastAsia="宋体" w:cs="宋体"/>
          <w:color w:val="000"/>
          <w:sz w:val="28"/>
          <w:szCs w:val="28"/>
        </w:rPr>
        <w:t xml:space="preserve">　　强化责任追究，推动党员干部将增强核心意识固化于责。督促各级党组织履行全面从严治党的主体责任，深入推进党风廉政建设和反腐败斗争，确保我们党永葆先进性和纯洁性，始终成为中国特色社会主义事业的坚强领导核心。把巡视和派驻监督定位到政治巡视和政治监督上，着力发现党的领导弱化、党的建设缺失、全面从严治党不力的问题，对违反政治纪律的问题坚决实行“一案双查”，倒逼各级党组织扛起增强党员干部核心意识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2025-06-16T11:45:55+08:00</dcterms:created>
  <dcterms:modified xsi:type="dcterms:W3CDTF">2025-06-16T11:45:55+08:00</dcterms:modified>
</cp:coreProperties>
</file>

<file path=docProps/custom.xml><?xml version="1.0" encoding="utf-8"?>
<Properties xmlns="http://schemas.openxmlformats.org/officeDocument/2006/custom-properties" xmlns:vt="http://schemas.openxmlformats.org/officeDocument/2006/docPropsVTypes"/>
</file>