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202_年在党风廉政建设工作会议上的讲话范文九篇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以下是为大家整理的关于20_年在党风廉政建设工作会议上的讲话的文章9篇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党风廉政建设工作会议，这是我矿继三届一次职代会后召开的又一次重要会议。会议的主要任务是，贯彻落实中纪委十八届七次全会、省纪委十一届二次全会、省国资委和集团公司党风廉政建设工作会议等重要会议精神，研究部署我矿党风廉政建设工作。刚才，工会主席孙喜成同志传达了集团公司党风廉政建设工作会议主要精神，4个基层单位作了“两个责任”述责报告，党委副书记、纪委书记崔晓兵报告了党风廉政建设工作，安排部署了我矿20_年党风廉政建设工作，我代表矿党委与10个基层党支部签订了党风廉政建设目标责任书。为认真领会上级党风廉政建设会议精神，扎实抓好我矿党风廉政建设各项工作，我讲四点意见：</w:t>
      </w:r>
    </w:p>
    <w:p>
      <w:pPr>
        <w:ind w:left="0" w:right="0" w:firstLine="560"/>
        <w:spacing w:before="450" w:after="450" w:line="312" w:lineRule="auto"/>
      </w:pPr>
      <w:r>
        <w:rPr>
          <w:rFonts w:ascii="宋体" w:hAnsi="宋体" w:eastAsia="宋体" w:cs="宋体"/>
          <w:color w:val="000"/>
          <w:sz w:val="28"/>
          <w:szCs w:val="28"/>
        </w:rPr>
        <w:t xml:space="preserve">　&gt;　一、深刻领会上级精神，不断提升主动看齐、全面看齐的政治自觉和思想自觉</w:t>
      </w:r>
    </w:p>
    <w:p>
      <w:pPr>
        <w:ind w:left="0" w:right="0" w:firstLine="560"/>
        <w:spacing w:before="450" w:after="450" w:line="312" w:lineRule="auto"/>
      </w:pPr>
      <w:r>
        <w:rPr>
          <w:rFonts w:ascii="宋体" w:hAnsi="宋体" w:eastAsia="宋体" w:cs="宋体"/>
          <w:color w:val="000"/>
          <w:sz w:val="28"/>
          <w:szCs w:val="28"/>
        </w:rPr>
        <w:t xml:space="preserve">　　深刻领会习近平总书记在中纪委七次全会和省部级主要领导干部专题研讨班上的重要讲话精神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今年1月6日，中纪委十八届七次全会召开，习总书记发表重要讲话，充分肯定十八大以来全面从严治党取得的显著成效，明确提出今后一个时期工作的总体要求和主要任务，对深入推进全面从严治党作出重大部署。2月13日，中央举办省部级主要领导干部学习贯彻十八届六中全会精神专题研讨班，进一步阐述了贯彻十八届六中全会精神需要把握的6个重大问题，是新形势下加强党的建设的纲领性文献。</w:t>
      </w:r>
    </w:p>
    <w:p>
      <w:pPr>
        <w:ind w:left="0" w:right="0" w:firstLine="560"/>
        <w:spacing w:before="450" w:after="450" w:line="312" w:lineRule="auto"/>
      </w:pPr>
      <w:r>
        <w:rPr>
          <w:rFonts w:ascii="宋体" w:hAnsi="宋体" w:eastAsia="宋体" w:cs="宋体"/>
          <w:color w:val="000"/>
          <w:sz w:val="28"/>
          <w:szCs w:val="28"/>
        </w:rPr>
        <w:t xml:space="preserve">　　一要准确把握党中央对全面从严治党形势的科学判断。十八大以来，经过全党4年多的共同努力，反腐败斗争压倒性态势已经形成，全面从严治党取得显著成效，党内政治生活呈现新的气象。反腐败斗争形势依然严峻复杂，全面从严治党仍然任重道远，要克服“届末之年反腐败可以收官”的思想，做到整治腐败力度不减弱、零容忍的态度绝不改变。</w:t>
      </w:r>
    </w:p>
    <w:p>
      <w:pPr>
        <w:ind w:left="0" w:right="0" w:firstLine="560"/>
        <w:spacing w:before="450" w:after="450" w:line="312" w:lineRule="auto"/>
      </w:pPr>
      <w:r>
        <w:rPr>
          <w:rFonts w:ascii="宋体" w:hAnsi="宋体" w:eastAsia="宋体" w:cs="宋体"/>
          <w:color w:val="000"/>
          <w:sz w:val="28"/>
          <w:szCs w:val="28"/>
        </w:rPr>
        <w:t xml:space="preserve">　　二要准确把握全面从严治党的有效做法和启示。习总书记用“七个着力”总结了十八大以来全面从严治党的重大思路和举措，概括了“坚持四个统一”的重要启示和宝贵经验，这是对十八大以来正风反腐实践的科学总结。</w:t>
      </w:r>
    </w:p>
    <w:p>
      <w:pPr>
        <w:ind w:left="0" w:right="0" w:firstLine="560"/>
        <w:spacing w:before="450" w:after="450" w:line="312" w:lineRule="auto"/>
      </w:pPr>
      <w:r>
        <w:rPr>
          <w:rFonts w:ascii="宋体" w:hAnsi="宋体" w:eastAsia="宋体" w:cs="宋体"/>
          <w:color w:val="000"/>
          <w:sz w:val="28"/>
          <w:szCs w:val="28"/>
        </w:rPr>
        <w:t xml:space="preserve">　　三要准确把握今年反腐倡廉的总体要求和重点任务。今年的反腐倡廉工作，要把迎接和服务党的十九大作为主线，把握好总体要求，落实好“七项重点工作”，努力向十九大交上改进作风、严明纪律、惩治腐败的优秀答卷。</w:t>
      </w:r>
    </w:p>
    <w:p>
      <w:pPr>
        <w:ind w:left="0" w:right="0" w:firstLine="560"/>
        <w:spacing w:before="450" w:after="450" w:line="312" w:lineRule="auto"/>
      </w:pPr>
      <w:r>
        <w:rPr>
          <w:rFonts w:ascii="宋体" w:hAnsi="宋体" w:eastAsia="宋体" w:cs="宋体"/>
          <w:color w:val="000"/>
          <w:sz w:val="28"/>
          <w:szCs w:val="28"/>
        </w:rPr>
        <w:t xml:space="preserve">　　四要准确把握标本兼治推进全面从严治党的重大要求。要坚持治标不松劲、以治标促进治本;坚持共产党人的价值观、坚定和提高政治觉悟;依靠文化自信坚定理想信念;党的高级干部要做严肃党内政治生活的表率，强化党内监督。</w:t>
      </w:r>
    </w:p>
    <w:p>
      <w:pPr>
        <w:ind w:left="0" w:right="0" w:firstLine="560"/>
        <w:spacing w:before="450" w:after="450" w:line="312" w:lineRule="auto"/>
      </w:pPr>
      <w:r>
        <w:rPr>
          <w:rFonts w:ascii="宋体" w:hAnsi="宋体" w:eastAsia="宋体" w:cs="宋体"/>
          <w:color w:val="000"/>
          <w:sz w:val="28"/>
          <w:szCs w:val="28"/>
        </w:rPr>
        <w:t xml:space="preserve">　　五要准确把握推动十八届六中全会精神落到实处的核心要义。十八届六中全会通过的《准则》《条例》，针对党内存在的突出矛盾和问题，既指出了病症，也开出了药方，既有治标举措，也有治本方略。《准则》《条例》每句话都有深刻内涵和明确指向，都不是可有可无的。各级党委和领导干部要切实担负起政治责任和领导责任，使贯彻《准则》《条例》成为每一个党组织、每一名党员的自觉行动。</w:t>
      </w:r>
    </w:p>
    <w:p>
      <w:pPr>
        <w:ind w:left="0" w:right="0" w:firstLine="560"/>
        <w:spacing w:before="450" w:after="450" w:line="312" w:lineRule="auto"/>
      </w:pPr>
      <w:r>
        <w:rPr>
          <w:rFonts w:ascii="宋体" w:hAnsi="宋体" w:eastAsia="宋体" w:cs="宋体"/>
          <w:color w:val="000"/>
          <w:sz w:val="28"/>
          <w:szCs w:val="28"/>
        </w:rPr>
        <w:t xml:space="preserve">　　深刻领会省纪委十一届二次全会和省管干部专题研讨班骆书记讲话精神</w:t>
      </w:r>
    </w:p>
    <w:p>
      <w:pPr>
        <w:ind w:left="0" w:right="0" w:firstLine="560"/>
        <w:spacing w:before="450" w:after="450" w:line="312" w:lineRule="auto"/>
      </w:pPr>
      <w:r>
        <w:rPr>
          <w:rFonts w:ascii="宋体" w:hAnsi="宋体" w:eastAsia="宋体" w:cs="宋体"/>
          <w:color w:val="000"/>
          <w:sz w:val="28"/>
          <w:szCs w:val="28"/>
        </w:rPr>
        <w:t xml:space="preserve">　　1月23日，省纪委十一届二次全会召开，骆书记强调务必要清醒看到我省党风廉政建设和反腐败斗争的严峻复杂形势，做到“三个警惕、三个进一步”，即：警惕那种觉得现在管得太严、管得太死，让党的纪律“松绑”的论调;警惕那种认为反腐败压倒性态势已经形成，应该“减减压、松口气、歇歇脚”的心态;警惕一些地方和部门对主体责任“纸上写写、嘴上讲讲、墙上挂挂”，并没有真正扛在肩上的现象。深刻认识党风廉政建设和反腐败斗争的长期性、复杂性、艰巨性;增强责任感、使命感，以党中央的旗帜立场、决策部署、担当精神为标杆，以更大决心、更大勇气、更大韧劲管党治党建党;增强谋划力、执行力、落实力，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　　2月27日至28日，省委举办省管干部学习贯彻党的十八届六中全会精神专题研讨班，骆书记要求站在讲政治的高度，深入学习贯彻习总书记重要讲话精神，抓好领导干部这个“关键少数”，把六中全会精神学深悟透，把《准则》《条例》精准领会，以上率下，进一步推动全面从严治党落到实处。全面从严治党是我们必须走的新“长征路”，各级领导干部要坚决带好头，在学深悟透、解决问题、压实责任、推动工作四个方面下功夫，推动管党治党不断呈现新面貌。</w:t>
      </w:r>
    </w:p>
    <w:p>
      <w:pPr>
        <w:ind w:left="0" w:right="0" w:firstLine="560"/>
        <w:spacing w:before="450" w:after="450" w:line="312" w:lineRule="auto"/>
      </w:pPr>
      <w:r>
        <w:rPr>
          <w:rFonts w:ascii="宋体" w:hAnsi="宋体" w:eastAsia="宋体" w:cs="宋体"/>
          <w:color w:val="000"/>
          <w:sz w:val="28"/>
          <w:szCs w:val="28"/>
        </w:rPr>
        <w:t xml:space="preserve">　　深刻领会省国资委和集团公司党风廉政建设工作会议精神</w:t>
      </w:r>
    </w:p>
    <w:p>
      <w:pPr>
        <w:ind w:left="0" w:right="0" w:firstLine="560"/>
        <w:spacing w:before="450" w:after="450" w:line="312" w:lineRule="auto"/>
      </w:pPr>
      <w:r>
        <w:rPr>
          <w:rFonts w:ascii="宋体" w:hAnsi="宋体" w:eastAsia="宋体" w:cs="宋体"/>
          <w:color w:val="000"/>
          <w:sz w:val="28"/>
          <w:szCs w:val="28"/>
        </w:rPr>
        <w:t xml:space="preserve">　　2月9日，全省国有资产监督管理暨党风廉政建设工作会议召开，副省长、省国资委党委书记王一新从落实反腐倡廉“两个责任”、加强国有企业班子建设等方面，对省属企业党风廉政建设工作作动员部署，提出“七个一”重要举措。</w:t>
      </w:r>
    </w:p>
    <w:p>
      <w:pPr>
        <w:ind w:left="0" w:right="0" w:firstLine="560"/>
        <w:spacing w:before="450" w:after="450" w:line="312" w:lineRule="auto"/>
      </w:pPr>
      <w:r>
        <w:rPr>
          <w:rFonts w:ascii="宋体" w:hAnsi="宋体" w:eastAsia="宋体" w:cs="宋体"/>
          <w:color w:val="000"/>
          <w:sz w:val="28"/>
          <w:szCs w:val="28"/>
        </w:rPr>
        <w:t xml:space="preserve">　　3月9日，集团公司党风廉政建设工作会议召开，党委书记、董事长贺天才针对加强和规范党内政治生活、压紧压实“两个责任”、加强作风建设、抓住领导干部这个“关键少数”、加强对纪检监察工作领导等五个方面对党风廉政建设工作作了动员部署。</w:t>
      </w:r>
    </w:p>
    <w:p>
      <w:pPr>
        <w:ind w:left="0" w:right="0" w:firstLine="560"/>
        <w:spacing w:before="450" w:after="450" w:line="312" w:lineRule="auto"/>
      </w:pPr>
      <w:r>
        <w:rPr>
          <w:rFonts w:ascii="宋体" w:hAnsi="宋体" w:eastAsia="宋体" w:cs="宋体"/>
          <w:color w:val="000"/>
          <w:sz w:val="28"/>
          <w:szCs w:val="28"/>
        </w:rPr>
        <w:t xml:space="preserve">　　中央、省委、省国资委、集团公司领导的重要讲话，为我们做好20_年党风廉政建设工作提供了行动指南。特别是习近平总书记和省委骆惠宁书记的讲话通篇贯穿着讲政治这条主线，体现了从政治高度看待问题、解决问题的坚定立场和态度，把旗帜鲜明讲政治提升到了新的境界。各支部和广大党员干部一定要提高政治站位，原原本本地学，认认真真地学，从政治上加深对全面从严治党的认识，加深对维护党中央权威、贯彻民主集中制的认识，加深对严肃党内政治生活的政治性、时代性、原则性的认识，加深对党必须勇于自我革命、领导干部必须严格自律的认识，进一步增强管党治党的政治责任和领导责任，努力做到思想到位、行动对标，推动我矿形成风清气正的良好环境。</w:t>
      </w:r>
    </w:p>
    <w:p>
      <w:pPr>
        <w:ind w:left="0" w:right="0" w:firstLine="560"/>
        <w:spacing w:before="450" w:after="450" w:line="312" w:lineRule="auto"/>
      </w:pPr>
      <w:r>
        <w:rPr>
          <w:rFonts w:ascii="宋体" w:hAnsi="宋体" w:eastAsia="宋体" w:cs="宋体"/>
          <w:color w:val="000"/>
          <w:sz w:val="28"/>
          <w:szCs w:val="28"/>
        </w:rPr>
        <w:t xml:space="preserve">　&gt;　二、始终坚持问题导向，深入查找我矿党风廉政建设存在的差距和不足</w:t>
      </w:r>
    </w:p>
    <w:p>
      <w:pPr>
        <w:ind w:left="0" w:right="0" w:firstLine="560"/>
        <w:spacing w:before="450" w:after="450" w:line="312" w:lineRule="auto"/>
      </w:pPr>
      <w:r>
        <w:rPr>
          <w:rFonts w:ascii="宋体" w:hAnsi="宋体" w:eastAsia="宋体" w:cs="宋体"/>
          <w:color w:val="000"/>
          <w:sz w:val="28"/>
          <w:szCs w:val="28"/>
        </w:rPr>
        <w:t xml:space="preserve">　　十八大以来，我们坚持标本兼治、综合治理、惩防并举、注重预防的方针，紧紧围绕矿井安全生产中心工作，认真落实党风廉政建设“1353”工作要求，强化“两个责任”落实，严格监督执纪问责，聚焦主责主业，深入推进“三转”，加强廉洁教育，狠刹不正之风，持之以恒落实中央八项规定精神，为矿井安全生产、和谐稳定、改革发展创造了风清气正的内部环境。可以说，我们在党风廉政建设和反腐败工作方面，采取了一些措施，进行了一些探索，也取得了一定成效。但与上级要求和企业发展实际相比，仍存在差距和不足。</w:t>
      </w:r>
    </w:p>
    <w:p>
      <w:pPr>
        <w:ind w:left="0" w:right="0" w:firstLine="560"/>
        <w:spacing w:before="450" w:after="450" w:line="312" w:lineRule="auto"/>
      </w:pPr>
      <w:r>
        <w:rPr>
          <w:rFonts w:ascii="宋体" w:hAnsi="宋体" w:eastAsia="宋体" w:cs="宋体"/>
          <w:color w:val="000"/>
          <w:sz w:val="28"/>
          <w:szCs w:val="28"/>
        </w:rPr>
        <w:t xml:space="preserve">　　——从履行“两个责任”情况来看，对“两个责任”认识不够的问题需要引起重视，尤其是支部书记作为落实“两个责任”的主体，有的基本概念不清、思想认识模糊，工作研究深度不够;有的支部书记不好意思管，甚至不闻不问，主动作为的积极性缺乏;有的摆不正自己的位置，没有自觉把支部工作、党风廉政建设工作摆到重要议事日程，一定程度上造成“两个责任”喊得多，做的少。</w:t>
      </w:r>
    </w:p>
    <w:p>
      <w:pPr>
        <w:ind w:left="0" w:right="0" w:firstLine="560"/>
        <w:spacing w:before="450" w:after="450" w:line="312" w:lineRule="auto"/>
      </w:pPr>
      <w:r>
        <w:rPr>
          <w:rFonts w:ascii="宋体" w:hAnsi="宋体" w:eastAsia="宋体" w:cs="宋体"/>
          <w:color w:val="000"/>
          <w:sz w:val="28"/>
          <w:szCs w:val="28"/>
        </w:rPr>
        <w:t xml:space="preserve">　　——从履行“一岗双责”情况来看，一些单位班子成员，甚至包括部分单位负责人，对“一岗双责”认识不清，平时说起来重要，干起来次要，忙起来不要，教育管理监督责任缺位，抓党建游离于抓业务之外，存在不想抓、不敢抓、不会抓的问题。甚至在集团公司的检查中，我们的一些中层干部被提问到一些党风廉政建设的基本要求、基础理念时，一问三不知。</w:t>
      </w:r>
    </w:p>
    <w:p>
      <w:pPr>
        <w:ind w:left="0" w:right="0" w:firstLine="560"/>
        <w:spacing w:before="450" w:after="450" w:line="312" w:lineRule="auto"/>
      </w:pPr>
      <w:r>
        <w:rPr>
          <w:rFonts w:ascii="宋体" w:hAnsi="宋体" w:eastAsia="宋体" w:cs="宋体"/>
          <w:color w:val="000"/>
          <w:sz w:val="28"/>
          <w:szCs w:val="28"/>
        </w:rPr>
        <w:t xml:space="preserve">　　——从党风廉政预警情况来看，部分基层单位党风廉政预警信息员存在应付心理，随意填报乃至月月“零报告”的情况较为普遍;预警信息员的素质有待进一步加强，信息员培训没有真正开展;部分单位在预警信息员调走后，未及时指派新的预警信息员，信息工作未能及时跟进;党风廉政预警信息汇总、分析、研判、反馈等工作还有待进一步完善。</w:t>
      </w:r>
    </w:p>
    <w:p>
      <w:pPr>
        <w:ind w:left="0" w:right="0" w:firstLine="560"/>
        <w:spacing w:before="450" w:after="450" w:line="312" w:lineRule="auto"/>
      </w:pPr>
      <w:r>
        <w:rPr>
          <w:rFonts w:ascii="宋体" w:hAnsi="宋体" w:eastAsia="宋体" w:cs="宋体"/>
          <w:color w:val="000"/>
          <w:sz w:val="28"/>
          <w:szCs w:val="28"/>
        </w:rPr>
        <w:t xml:space="preserve">　　——从干部队伍建设情况来看，干部作风问题需要引起足够重视。有的作风漂浮，在位不在岗，在岗不在状态，问题矛盾屡禁不止，管理混乱却自我感觉良好;有的面对市场波动、收入降低，滋生懒政思想，作风不过硬，工作等靠要，得过且过，表率作用和担当精神不够。有的在高压反腐的严峻形势面前，对组织谆谆告诫和领导谈话提醒置若罔闻，侥幸麻痹，自律不严，顶风违纪现象仍时有发生。</w:t>
      </w:r>
    </w:p>
    <w:p>
      <w:pPr>
        <w:ind w:left="0" w:right="0" w:firstLine="560"/>
        <w:spacing w:before="450" w:after="450" w:line="312" w:lineRule="auto"/>
      </w:pPr>
      <w:r>
        <w:rPr>
          <w:rFonts w:ascii="宋体" w:hAnsi="宋体" w:eastAsia="宋体" w:cs="宋体"/>
          <w:color w:val="000"/>
          <w:sz w:val="28"/>
          <w:szCs w:val="28"/>
        </w:rPr>
        <w:t xml:space="preserve">　　——从各类专项整治及我们了解到的情况来看，基层“微腐败”、“软腐败”问题屡禁不止。有些单位及人员在材料领用上动小心思、贪小便宜;据部分拉煤司机反映，个别单位的职工存在利用职权“吃、拿、卡、要”现象，不给点礼品就不给好好服务;个别单位请销假制度执行不严格，存在假出勤真报工现象，这在以往的专项整治中已经进行了处理;个别单位奖金分配制度不完善，分配过程不公开、不透明，职工议论纷纷，甚至闹出集体上访;还有极个别区队干部向职工借钱不还，私自给工分抵偿，以批准请假抵销。在上级检查中，也发现了我们的业务招待审批、节日车辆封存手续不规范等问题。</w:t>
      </w:r>
    </w:p>
    <w:p>
      <w:pPr>
        <w:ind w:left="0" w:right="0" w:firstLine="560"/>
        <w:spacing w:before="450" w:after="450" w:line="312" w:lineRule="auto"/>
      </w:pPr>
      <w:r>
        <w:rPr>
          <w:rFonts w:ascii="宋体" w:hAnsi="宋体" w:eastAsia="宋体" w:cs="宋体"/>
          <w:color w:val="000"/>
          <w:sz w:val="28"/>
          <w:szCs w:val="28"/>
        </w:rPr>
        <w:t xml:space="preserve">　　以上这些问题，充分表明我矿党风廉政建设形势依然严峻，全矿党员干部要自觉担负起全面从严治党的责任，坚定不移正风反腐，进一步营造风清气正的干事创业环境，为矿井安全生产、改革发展提供坚强纪律保证。必须警醒、警醒、再警醒，自觉增强党规党纪意识，守纪律、讲规矩、讲担当、做表率，为建设特色矿井贡献力量。</w:t>
      </w:r>
    </w:p>
    <w:p>
      <w:pPr>
        <w:ind w:left="0" w:right="0" w:firstLine="560"/>
        <w:spacing w:before="450" w:after="450" w:line="312" w:lineRule="auto"/>
      </w:pPr>
      <w:r>
        <w:rPr>
          <w:rFonts w:ascii="宋体" w:hAnsi="宋体" w:eastAsia="宋体" w:cs="宋体"/>
          <w:color w:val="000"/>
          <w:sz w:val="28"/>
          <w:szCs w:val="28"/>
        </w:rPr>
        <w:t xml:space="preserve">&gt;　　三、紧扣关键狠抓落实，切实把全面从严管党治党责任扛在肩上、落到实处</w:t>
      </w:r>
    </w:p>
    <w:p>
      <w:pPr>
        <w:ind w:left="0" w:right="0" w:firstLine="560"/>
        <w:spacing w:before="450" w:after="450" w:line="312" w:lineRule="auto"/>
      </w:pPr>
      <w:r>
        <w:rPr>
          <w:rFonts w:ascii="宋体" w:hAnsi="宋体" w:eastAsia="宋体" w:cs="宋体"/>
          <w:color w:val="000"/>
          <w:sz w:val="28"/>
          <w:szCs w:val="28"/>
        </w:rPr>
        <w:t xml:space="preserve">　　党的十八届三中全会《决定》第36条指出，落实党风廉政建设责任制，党委负主体责任，纪委负监督责任。随着实践发展和认识深化，中央明确提出，各级党委必须担负起全面从严治党主体责任。在中央层面，党中央是主责，中央纪委是专责;在企业层面，党委是主责，纪委是专责。党委主体责任包含领导班子的集体责任、党委书记的第一责任、班子成员的“一岗双责”、基层党组织的主体责任、各单位负责人的主体责任，我们要不折不扣地把自身的责任扛在肩上、落到实处。</w:t>
      </w:r>
    </w:p>
    <w:p>
      <w:pPr>
        <w:ind w:left="0" w:right="0" w:firstLine="560"/>
        <w:spacing w:before="450" w:after="450" w:line="312" w:lineRule="auto"/>
      </w:pPr>
      <w:r>
        <w:rPr>
          <w:rFonts w:ascii="宋体" w:hAnsi="宋体" w:eastAsia="宋体" w:cs="宋体"/>
          <w:color w:val="000"/>
          <w:sz w:val="28"/>
          <w:szCs w:val="28"/>
        </w:rPr>
        <w:t xml:space="preserve">　　突出“三抓”，强化主体责任落实。</w:t>
      </w:r>
    </w:p>
    <w:p>
      <w:pPr>
        <w:ind w:left="0" w:right="0" w:firstLine="560"/>
        <w:spacing w:before="450" w:after="450" w:line="312" w:lineRule="auto"/>
      </w:pPr>
      <w:r>
        <w:rPr>
          <w:rFonts w:ascii="宋体" w:hAnsi="宋体" w:eastAsia="宋体" w:cs="宋体"/>
          <w:color w:val="000"/>
          <w:sz w:val="28"/>
          <w:szCs w:val="28"/>
        </w:rPr>
        <w:t xml:space="preserve">　　一是要抓责任清单。为确保主体责任落在实处，我们修订了主体责任清单，对班子集体、班子成员的责任进行了细化量化。作为基层党组织要在原有压实“两个责任”的措施基础上，尽快健全本单位责任清单体系，做到人人头都有责，对做什么、管什么、如何管、如何做，明确规定。要加强督导检查，把清单落实纳入对干部考核评价，确保责任落实。要加强痕迹管理，对责任清单的每一项任务、每一个环节，全程做好记录，留下可印证的资料。比如要求基层党支部书记每月组织一次廉政学习，什么时间、什么地点，哪些人员参加，授课内容都必须记录清楚。</w:t>
      </w:r>
    </w:p>
    <w:p>
      <w:pPr>
        <w:ind w:left="0" w:right="0" w:firstLine="560"/>
        <w:spacing w:before="450" w:after="450" w:line="312" w:lineRule="auto"/>
      </w:pPr>
      <w:r>
        <w:rPr>
          <w:rFonts w:ascii="宋体" w:hAnsi="宋体" w:eastAsia="宋体" w:cs="宋体"/>
          <w:color w:val="000"/>
          <w:sz w:val="28"/>
          <w:szCs w:val="28"/>
        </w:rPr>
        <w:t xml:space="preserve">　　二是要抓班子成员。落实主体责任，各级班子成员必须履行“一岗双责”，坚持一手抓业务、一手抓廉政，两手抓、两手都要硬。在抓班子成员“一岗双责”方面，要强化“三用”，即，用好提醒制度。纪委要依托党风廉政建设预警信息反馈机制，及时向班子成员提醒反馈，让班子成员掌握分管范围的党风廉政建设工作动态。用好约谈制度。按照主要领导与班子成员、班子成员与分管部门负责人之间约谈提醒经常化;纪委书记与班子成员、与中层管理干部之间约谈提醒经常化的要求，做到抓早抓小。用好组织手段。对履职不力、不到位的各级班子成员，诫勉、停职等组织手段运用要经常化。比如去年集团公司五人小组在我矿查出严重隐患后，有关部门麻木不仁，无动于衷，我们对一名部长进行约谈，一名部长作了诫勉谈话。希望同志们认识到，红红脸、出出汗、谈谈话，今后是一种提醒教育干部的常态，不要认为丢了面子，伤了自尊，感到委屈，甚至背上包袱。这里特别强调一点，要认真对待组织谈话，不要简单地以为随便说说，应付差事，这是在看你的态度，在给你改正的机会。</w:t>
      </w:r>
    </w:p>
    <w:p>
      <w:pPr>
        <w:ind w:left="0" w:right="0" w:firstLine="560"/>
        <w:spacing w:before="450" w:after="450" w:line="312" w:lineRule="auto"/>
      </w:pPr>
      <w:r>
        <w:rPr>
          <w:rFonts w:ascii="宋体" w:hAnsi="宋体" w:eastAsia="宋体" w:cs="宋体"/>
          <w:color w:val="000"/>
          <w:sz w:val="28"/>
          <w:szCs w:val="28"/>
        </w:rPr>
        <w:t xml:space="preserve">　　三是要抓支部书记。落实“两个责任”，支部书记是第一责任者，既履行主体责任，又履行监督责任。在抓支部书记落实“两个责任”方面，要做到“三看”，即，看责任清单内容实不实。去年我们就安排各支部制定压实“两个责任”的措施，从目前情况看，部分支部书记对责任清单概念依然不清，可想而知清单的可操作性有多大。看具体举措有没有。要坚持问题导向，对反馈发现的问题、信访举报的问题、查摆找出的问题拿出具体的办法和措施。看支部书记的个人素养有没有。作为支部书记要胜任本职岗位，工作中要有办法、有思路、有措施、有干劲，要多学习业务，多思考工作，体现出支部书记的个人素养和工作激情。</w:t>
      </w:r>
    </w:p>
    <w:p>
      <w:pPr>
        <w:ind w:left="0" w:right="0" w:firstLine="560"/>
        <w:spacing w:before="450" w:after="450" w:line="312" w:lineRule="auto"/>
      </w:pPr>
      <w:r>
        <w:rPr>
          <w:rFonts w:ascii="宋体" w:hAnsi="宋体" w:eastAsia="宋体" w:cs="宋体"/>
          <w:color w:val="000"/>
          <w:sz w:val="28"/>
          <w:szCs w:val="28"/>
        </w:rPr>
        <w:t xml:space="preserve">　　要实现“三常”，强化监督责任落实。</w:t>
      </w:r>
    </w:p>
    <w:p>
      <w:pPr>
        <w:ind w:left="0" w:right="0" w:firstLine="560"/>
        <w:spacing w:before="450" w:after="450" w:line="312" w:lineRule="auto"/>
      </w:pPr>
      <w:r>
        <w:rPr>
          <w:rFonts w:ascii="宋体" w:hAnsi="宋体" w:eastAsia="宋体" w:cs="宋体"/>
          <w:color w:val="000"/>
          <w:sz w:val="28"/>
          <w:szCs w:val="28"/>
        </w:rPr>
        <w:t xml:space="preserve">　　纪委要聚焦主业，用好“四种形态”，履行好监督执纪问责职能。</w:t>
      </w:r>
    </w:p>
    <w:p>
      <w:pPr>
        <w:ind w:left="0" w:right="0" w:firstLine="560"/>
        <w:spacing w:before="450" w:after="450" w:line="312" w:lineRule="auto"/>
      </w:pPr>
      <w:r>
        <w:rPr>
          <w:rFonts w:ascii="宋体" w:hAnsi="宋体" w:eastAsia="宋体" w:cs="宋体"/>
          <w:color w:val="000"/>
          <w:sz w:val="28"/>
          <w:szCs w:val="28"/>
        </w:rPr>
        <w:t xml:space="preserve">　　一是监督要常态化。要把落实中央八项规定精神作为监督重要内容，密切注意“四风”新动向新表现，要标出“红线”、设立“雷区”，坚决纠正违反集团公司“20条规定”、“三条纪律”和我矿“十五个严禁”的行为，坚决遏制各类损害职工利益行为。</w:t>
      </w:r>
    </w:p>
    <w:p>
      <w:pPr>
        <w:ind w:left="0" w:right="0" w:firstLine="560"/>
        <w:spacing w:before="450" w:after="450" w:line="312" w:lineRule="auto"/>
      </w:pPr>
      <w:r>
        <w:rPr>
          <w:rFonts w:ascii="宋体" w:hAnsi="宋体" w:eastAsia="宋体" w:cs="宋体"/>
          <w:color w:val="000"/>
          <w:sz w:val="28"/>
          <w:szCs w:val="28"/>
        </w:rPr>
        <w:t xml:space="preserve">　　二是执纪问责要常态化。纪委要坚持有案必查，有访必接，对于顶风违纪问题发现一起查处一起，始终保持执纪的高压态势。要落实“一案双查”制度，对查实的问题，既要追究当事人责任，还要追究相关领导责任。要严格执行党风廉政建设“一票否决”和“一票否优”制度，在各种评先树优，晋级选用中，只认制度不认人，只要在党风廉政建设上触碰了“底线”，要坚决拿下来，不讲客观。</w:t>
      </w:r>
    </w:p>
    <w:p>
      <w:pPr>
        <w:ind w:left="0" w:right="0" w:firstLine="560"/>
        <w:spacing w:before="450" w:after="450" w:line="312" w:lineRule="auto"/>
      </w:pPr>
      <w:r>
        <w:rPr>
          <w:rFonts w:ascii="宋体" w:hAnsi="宋体" w:eastAsia="宋体" w:cs="宋体"/>
          <w:color w:val="000"/>
          <w:sz w:val="28"/>
          <w:szCs w:val="28"/>
        </w:rPr>
        <w:t xml:space="preserve">　　三是内部巡察要常态化。巡视是党内监督的战略性制度安排。今年集团公司提出要开展基层巡察工作，我们要结合我矿具体情况，适时组织基层单位巡察，既要针对重点人、重点事和重点问题进行专项巡察，也要通过日常巡察查发现问题。希望大家要高度重视，正确对待，自觉接受监督。</w:t>
      </w:r>
    </w:p>
    <w:p>
      <w:pPr>
        <w:ind w:left="0" w:right="0" w:firstLine="560"/>
        <w:spacing w:before="450" w:after="450" w:line="312" w:lineRule="auto"/>
      </w:pPr>
      <w:r>
        <w:rPr>
          <w:rFonts w:ascii="宋体" w:hAnsi="宋体" w:eastAsia="宋体" w:cs="宋体"/>
          <w:color w:val="000"/>
          <w:sz w:val="28"/>
          <w:szCs w:val="28"/>
        </w:rPr>
        <w:t xml:space="preserve">&gt;　　四、切实转变干部作风，以改革创新精神推进特色矿井建设</w:t>
      </w:r>
    </w:p>
    <w:p>
      <w:pPr>
        <w:ind w:left="0" w:right="0" w:firstLine="560"/>
        <w:spacing w:before="450" w:after="450" w:line="312" w:lineRule="auto"/>
      </w:pPr>
      <w:r>
        <w:rPr>
          <w:rFonts w:ascii="宋体" w:hAnsi="宋体" w:eastAsia="宋体" w:cs="宋体"/>
          <w:color w:val="000"/>
          <w:sz w:val="28"/>
          <w:szCs w:val="28"/>
        </w:rPr>
        <w:t xml:space="preserve">　　作风事关党风，作风问题本质上是党性问题，关系到一个单位有没有战斗力、能不能发展。</w:t>
      </w:r>
    </w:p>
    <w:p>
      <w:pPr>
        <w:ind w:left="0" w:right="0" w:firstLine="560"/>
        <w:spacing w:before="450" w:after="450" w:line="312" w:lineRule="auto"/>
      </w:pPr>
      <w:r>
        <w:rPr>
          <w:rFonts w:ascii="宋体" w:hAnsi="宋体" w:eastAsia="宋体" w:cs="宋体"/>
          <w:color w:val="000"/>
          <w:sz w:val="28"/>
          <w:szCs w:val="28"/>
        </w:rPr>
        <w:t xml:space="preserve">　　一要提升履职担当能力，让作风建设强起来。习总书记指出，担当大小，体现着干部的胸怀、勇气、格调，有多大担当才能干多大事业。今年一季度快要结束了，但我矿各项指标，特别是产量指标亏欠还比较多，井下搬家倒面等重点工程也比较多。各级领导干部和全体党员要提升履职担当能力，增强敬业奉献意识，认识上更深一筹、行动上更慎一步、标准上更严一格，像螺丝钉一样发挥好作用，真正让作风建设强起来，努力实现强势开局、高点起步。</w:t>
      </w:r>
    </w:p>
    <w:p>
      <w:pPr>
        <w:ind w:left="0" w:right="0" w:firstLine="560"/>
        <w:spacing w:before="450" w:after="450" w:line="312" w:lineRule="auto"/>
      </w:pPr>
      <w:r>
        <w:rPr>
          <w:rFonts w:ascii="宋体" w:hAnsi="宋体" w:eastAsia="宋体" w:cs="宋体"/>
          <w:color w:val="000"/>
          <w:sz w:val="28"/>
          <w:szCs w:val="28"/>
        </w:rPr>
        <w:t xml:space="preserve">　　二要增强制度刚性执行，让制度笼子牢起来。制度如渠，行为如水;渠道怎么设，水就怎么流。通过去年的专项整治，也暴露出一些问题：有些工作制度不够完善，有些制度落实不到位。近期，我矿下发了干部责任系数考核办法，加大了制度的考核力度，希望各单位、各部门要认真落实，杜绝特殊化，不搞下不为例。纪检监察部门要加强对不按制度办事、搞制度变通、打擦边球行为的责任追究，确保各项工作经得起上级检查，经得起群众监督。</w:t>
      </w:r>
    </w:p>
    <w:p>
      <w:pPr>
        <w:ind w:left="0" w:right="0" w:firstLine="560"/>
        <w:spacing w:before="450" w:after="450" w:line="312" w:lineRule="auto"/>
      </w:pPr>
      <w:r>
        <w:rPr>
          <w:rFonts w:ascii="宋体" w:hAnsi="宋体" w:eastAsia="宋体" w:cs="宋体"/>
          <w:color w:val="000"/>
          <w:sz w:val="28"/>
          <w:szCs w:val="28"/>
        </w:rPr>
        <w:t xml:space="preserve">　　三要凝聚干事创业的强大合力，让干部积极性高起来。要把严格管理和真心关爱结合起来，对干部政治上激励、工作上支持、心理上关怀，努力营造心情舒畅、积极作为、精神振奋的干事环境。加强激励和约束并举，鼓励创新、宽容失误，为敢于担当的干部担当，为敢于负责的干部负责。要把干部在干事创业中缺乏经验出现的失误和错误，同明知故犯的违纪违法行为区分开;把为推动创新的无意过失，同为谋取私利的违纪违法行为区分开来，最大限度调动广大干部的积极性，凝聚干事创业的强大合力。</w:t>
      </w:r>
    </w:p>
    <w:p>
      <w:pPr>
        <w:ind w:left="0" w:right="0" w:firstLine="560"/>
        <w:spacing w:before="450" w:after="450" w:line="312" w:lineRule="auto"/>
      </w:pPr>
      <w:r>
        <w:rPr>
          <w:rFonts w:ascii="宋体" w:hAnsi="宋体" w:eastAsia="宋体" w:cs="宋体"/>
          <w:color w:val="000"/>
          <w:sz w:val="28"/>
          <w:szCs w:val="28"/>
        </w:rPr>
        <w:t xml:space="preserve">　　四要做忠诚干净担当的表率，让纪检工作硬起来。中纪委王岐山书记强调，在全面从严治党中，纪律检查机关担负着监督执纪问责的重要职责，自身建设更要过硬，要用严明的纪律管住自己。纪检监察干部要敢于监督，聚集中心任务不动摇，紧扣监督执纪问责不偏向，争做忠诚、干净、担当的表率，以实际行动做党的忠诚卫士。要善于监督，协助党委加强党风廉政建设工作，督促检查落实惩治和预防腐败工作任务，敢于向各种违规违纪行为开刀，让纪检工作真正硬起来。</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的任务艰巨而光荣，推进全面从严治党向纵深发展的责任重大而紧迫。让我们紧密团结在以习近平总书记为核心的党中央周围，强化纪律规矩意识，压紧压实“两个责任”，深入推进党风廉政建设和反腐败工作，为实现独具特色矿井战略愿景创造良好环境，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宋体" w:hAnsi="宋体" w:eastAsia="宋体" w:cs="宋体"/>
          <w:color w:val="000"/>
          <w:sz w:val="28"/>
          <w:szCs w:val="28"/>
        </w:rPr>
        <w:t xml:space="preserve">　　四、加强干部队伍建设，强化反腐倡廉制度的组织保障县纪检监察机关和干部是执行制度的主体。我们要进一步加强纪检监察队伍建设，努力建设一支政治坚强、公正廉洁、纪律严明、业务精通、作风优良的纪检监察队伍。(一）抓学习，不断提高政治素质和业务能力。要按照建设学习型政党的要求，深化创建学习型机关活动，着力增强促进科学发展的能力、维护社会稳定的能力、有效防治“秘书工作”*的能力。（二）抓队伍，为反腐倡廉建设提供坚强的组织保证。深入开展“讲学习，立制度，促廉洁”为主题的反腐倡廉教育活动，加强领导干部廉洁从政教育。进一步加强对领导干部的教育，加强党性修养和作风养成，自觉“戒骄、戒懒、戒庸、戒奢”。（三）抓管理，树立纪检监察干部的良好形象。要强化政治纪律、办案纪律和保密纪律，完善监督约束机制，督促纪检监察干部秉公用权，严格自律。加强作风建设，树立监督者更要接受监督的意识，主动接受党组织、党员干部和人民群众的监督，自觉维护纪检监察机关的良好形象。同志们，今天的会议也是机关效能建设提速提效动员会。在此我就机关效能建设谈一些意见。去年我县机关效能建设取得明显成效，我们要乘胜前进，推动机关效能深入开展。特别是要实现县委提出的“工业年、加速年、和谐年”目标，首先需要各乡镇、各部门进一步提高效能，实现机关效能提速提效。各乡镇、各部门要充分认识到开展机关效能建设对“保增长、保民生、保和谐”的重要作用，把深入推进机关效能建设作为工作重点紧抓不放，以更实的工作，更优的作风、更好的服务、更高的效能，确保今年我县经济社会发展各项目标任务的完成。一要抓好目标绩效管理。要进一步完善年度工作实绩考评办法，细化量化考核标准，奖勤罚懒、奖优罚劣，充分调动干部干事创业的积极性。实现严格的目标责任制，把目标任务分解到岗位，职责到个人，实现人人有任务，人人有责任。二是抓好制度建设和落实。要进一步完善和创新机关效能建设工作制度，规范行政行为，提高行政效率，确保效能建设成果长效化。切实推行行政问责制度，增强机关效能制度的执行力。三是抓好服务窗口建设。服务窗口形象是整个机关效能建设重点。要切实抓好服务窗口单位“六公开”建设：办事人员要公开、办事制度要公开、办事程序要公开、岗位职责要公开、办事要求要公开、收费标准要公开。完善电子监察系统建设，优化系统功能。四是抓好突出问题的整治。拓宽效能投诉渠道，健全效能投诉机制，加强效能投诉案件的查处力度。对现有的行政审批事项进行自查自清，最本文来自小草范文网大限度地精简审批项目、精简审批程序、缩短审批时间，更方便群众办事。各乡镇、各部门要深入自觉地查摆本地本部门存在的突出问题，认真落实整改，重点整治或纠正服务态度差、办事效率低和行政不作为、行政乱作为等损害发展环境、影响机关效能的突出问题，积极塑勤树廉，优化发展环境，形成发展的“洼地”效应。五是抓好效能督查。县纪检监察机关和县机关效能办公室等部门要进一步加大效能督查力度，对职能部门工作落实不到位、服务不到位、不作为等破坏发展环境和损害群众利益的行为开展明察暗访，一经查实，对有关责任单位和责任人必须严肃处理。继续开展明查暗访，对影响机关作风建设的人和事，严格依照机关作风建设责任追究办法追究责任。</w:t>
      </w:r>
    </w:p>
    <w:p>
      <w:pPr>
        <w:ind w:left="0" w:right="0" w:firstLine="560"/>
        <w:spacing w:before="450" w:after="450" w:line="312" w:lineRule="auto"/>
      </w:pPr>
      <w:r>
        <w:rPr>
          <w:rFonts w:ascii="宋体" w:hAnsi="宋体" w:eastAsia="宋体" w:cs="宋体"/>
          <w:color w:val="000"/>
          <w:sz w:val="28"/>
          <w:szCs w:val="28"/>
        </w:rPr>
        <w:t xml:space="preserve">　　同志们，反腐倡廉，任重道远。县纪检监察机关和广大纪检监察干部要在省市纪委和县委的坚强领导下，以更加坚定的信心、更加坚决的态度、更加有力的措施、更加扎实的工作，进一步加强反腐倡廉制度建设，提高反腐倡廉建设科学化水平，为把建设成为粤北“绿色经济强县、旅游休闲胜地、山水宜居城市”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更多公文资料请关注公众号办公室文秘公文写作。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16日上午，团中央直属机关召开20_年党的建设和党风廉政建设工作会议。团中央书记处第一书记贺军科、中央纪委国家监委驻中华全国总工会机关纪检监察组组长房建孟出席会议并讲话。团中央书记处全体在京同志、中央纪委国家监委驻中华全国总工会机关纪检监察组有关同志出席会议。</w:t>
      </w:r>
    </w:p>
    <w:p>
      <w:pPr>
        <w:ind w:left="0" w:right="0" w:firstLine="560"/>
        <w:spacing w:before="450" w:after="450" w:line="312" w:lineRule="auto"/>
      </w:pPr>
      <w:r>
        <w:rPr>
          <w:rFonts w:ascii="宋体" w:hAnsi="宋体" w:eastAsia="宋体" w:cs="宋体"/>
          <w:color w:val="000"/>
          <w:sz w:val="28"/>
          <w:szCs w:val="28"/>
        </w:rPr>
        <w:t xml:space="preserve">　　会议认为，20_年，团中央直属机关以加强党的领导和党的建设为根本方向，坚持以党的政治建设为统领，以落实中央巡视整改为总牵动，着力发现和纠治团中央直属机关政治建设存在的突出问题，着力提升团中央直属机关党的建设质量，直属机关党建和党风廉政建设工作取得了明显进步。</w:t>
      </w:r>
    </w:p>
    <w:p>
      <w:pPr>
        <w:ind w:left="0" w:right="0" w:firstLine="560"/>
        <w:spacing w:before="450" w:after="450" w:line="312" w:lineRule="auto"/>
      </w:pPr>
      <w:r>
        <w:rPr>
          <w:rFonts w:ascii="宋体" w:hAnsi="宋体" w:eastAsia="宋体" w:cs="宋体"/>
          <w:color w:val="000"/>
          <w:sz w:val="28"/>
          <w:szCs w:val="28"/>
        </w:rPr>
        <w:t xml:space="preserve">　　会议认为，团中央直属机关抓党的建设和党风廉政建设必须看齐高标准。当前，要清醒看到直属机关党员干部讲政治、抓落实的意识能力与共青团的政治属性、团中央的政治机关定位还有差距；直属机关党员干部转作风、干事业的使命担当与深化共青团改革、建设现代化青年组织的目标还有差距；部门单位领导班子树新风、扬正气的力度成效与“把新时代共青团的好形象树起来”的要求还有差距。必须深入查找自身工作和建设中存在的问题不足，切实改进提高，消除风险隐患。会议指出了团中央直属机关党建和党风廉政建设存在的一些突出问题，点名道姓通报了一批典型案例，并深挖原因、直指病根，要求党员干部深刻举一反三、汲取教训，持续改进提高。</w:t>
      </w:r>
    </w:p>
    <w:p>
      <w:pPr>
        <w:ind w:left="0" w:right="0" w:firstLine="560"/>
        <w:spacing w:before="450" w:after="450" w:line="312" w:lineRule="auto"/>
      </w:pPr>
      <w:r>
        <w:rPr>
          <w:rFonts w:ascii="宋体" w:hAnsi="宋体" w:eastAsia="宋体" w:cs="宋体"/>
          <w:color w:val="000"/>
          <w:sz w:val="28"/>
          <w:szCs w:val="28"/>
        </w:rPr>
        <w:t xml:space="preserve">　　贺军科同志在讲话中要求，20_年团中央直属机关要继续带头认真落实习近平总书记和党中央关于青少年和共青团工作的各项指示，以党的政治建设为统领，以推动高质量发展为主题，扎实开展党史学习教育，推动全面从严治党向更高水平迈进，以实实在在的工作业绩庆祝中国共产党成立100周年。要在政治机关建设上抓质量提升，进一步提高政治判断力、政治领悟力、政治执行力。要在党的创新理论武装上抓质量提升，进一步强化党员干部的初心使命。要在基层基础上抓质量提升，进一步推动党建和业务工作深度融合。要在正风肃纪上抓质量提升，进一步建设风清气正的政治机关。</w:t>
      </w:r>
    </w:p>
    <w:p>
      <w:pPr>
        <w:ind w:left="0" w:right="0" w:firstLine="560"/>
        <w:spacing w:before="450" w:after="450" w:line="312" w:lineRule="auto"/>
      </w:pPr>
      <w:r>
        <w:rPr>
          <w:rFonts w:ascii="宋体" w:hAnsi="宋体" w:eastAsia="宋体" w:cs="宋体"/>
          <w:color w:val="000"/>
          <w:sz w:val="28"/>
          <w:szCs w:val="28"/>
        </w:rPr>
        <w:t xml:space="preserve">　　房建孟同志在讲话中充分肯定了团中央直属机关全面从严治党工作取得的新成效。要求深入学习贯彻习近平新时代中国特色社会主义思想，落实好十九届中央纪委五次全会精神，深刻把握党中央对党风廉政建设和反腐败斗争的部署要求。深刻认识直属机关存在的一些典型问题，履行管党治党政治责任，坚定不移深化党风廉政建设和反腐败斗争，持续强化“不敢腐”的震慑，扎紧“不能腐”的制度笼子，增强“不想腐”的自觉。要求团中央直属机关不断深化整治“四风”顽瘴痼疾，持续加强作风建设，坚决杜绝形式主义、官僚主义、享乐主义、奢靡之风，坚决杜绝损害群众切身利益行为发生，切实保障群众合法权益，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团中央机关各部门副处级以上同志，各直属单位班子成员、专职纪委副书记、党办主任、纪委办主任参加会议。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2025-06-17T08:26:10+08:00</dcterms:created>
  <dcterms:modified xsi:type="dcterms:W3CDTF">2025-06-17T08:26:10+08:00</dcterms:modified>
</cp:coreProperties>
</file>

<file path=docProps/custom.xml><?xml version="1.0" encoding="utf-8"?>
<Properties xmlns="http://schemas.openxmlformats.org/officeDocument/2006/custom-properties" xmlns:vt="http://schemas.openxmlformats.org/officeDocument/2006/docPropsVTypes"/>
</file>