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客户经理竞聘演讲稿怎么写范文1500字【三篇】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可说是银行与客户交流的桥梁，工作主要是以客户为中心，处理客户存贷款及其它中间业务，并负责维护客户关系。但如果想成为出色的银行客户经理，就要有较强的公关能力和系统的营销策略，强烈的服务意识，能够积极调动商业银行的各项资源为客户提供...</w:t>
      </w:r>
    </w:p>
    <w:p>
      <w:pPr>
        <w:ind w:left="0" w:right="0" w:firstLine="560"/>
        <w:spacing w:before="450" w:after="450" w:line="312" w:lineRule="auto"/>
      </w:pPr>
      <w:r>
        <w:rPr>
          <w:rFonts w:ascii="宋体" w:hAnsi="宋体" w:eastAsia="宋体" w:cs="宋体"/>
          <w:color w:val="000"/>
          <w:sz w:val="28"/>
          <w:szCs w:val="28"/>
        </w:rPr>
        <w:t xml:space="preserve">银行客户经理可说是银行与客户交流的桥梁，工作主要是以客户为中心，处理客户存贷款及其它中间业务，并负责维护客户关系。但如果想成为出色的银行客户经理，就要有较强的公关能力和系统的营销策略，强烈的服务意识，能够积极调动商业银行的各项资源为客户提供全方位、一体化的服务。演讲稿也叫演讲词，它是在较为隆重的仪式上和某些公众场合发表的讲话文稿。为大家整理的《客户经理竞聘演讲稿怎么写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中层干部竞聘大会。这是一次难得的锻炼、提高自己的机会。我今年37岁，大专文化程度，中共党员，会计师职称。XX年毕业分配到农行工作。先后曾在XX、XX、XX分理处、支行XXX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　　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　　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　　二、注重学习，有一定的专业水平。参加工作以来，我一直在业务一线工作，从未间断对我行各项规章制度等知识的学习，并积极参加各种形势的在职培训。XX年在XX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　　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　　四、工作业绩较突出。20XX年，我在XX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　　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　　一、加强学习，做一个知识型的员工。我计划今后加强四个方面的学习，一是认真学习党的xx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　　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　　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　　五、当好主任经理的副手。积极主动地为主任经理出谋划策，为推进各项业务有效发展贡献力量，同时认清自身角色的地位，做到出力而不越位，自觉维护主任经理的权威，低调做人，谨慎做事，甘当绿叶。</w:t>
      </w:r>
    </w:p>
    <w:p>
      <w:pPr>
        <w:ind w:left="0" w:right="0" w:firstLine="560"/>
        <w:spacing w:before="450" w:after="450" w:line="312" w:lineRule="auto"/>
      </w:pPr>
      <w:r>
        <w:rPr>
          <w:rFonts w:ascii="宋体" w:hAnsi="宋体" w:eastAsia="宋体" w:cs="宋体"/>
          <w:color w:val="000"/>
          <w:sz w:val="28"/>
          <w:szCs w:val="28"/>
        </w:rPr>
        <w:t xml:space="preserve">　　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w:t>
      </w:r>
    </w:p>
    <w:p>
      <w:pPr>
        <w:ind w:left="0" w:right="0" w:firstLine="560"/>
        <w:spacing w:before="450" w:after="450" w:line="312" w:lineRule="auto"/>
      </w:pPr>
      <w:r>
        <w:rPr>
          <w:rFonts w:ascii="宋体" w:hAnsi="宋体" w:eastAsia="宋体" w:cs="宋体"/>
          <w:color w:val="000"/>
          <w:sz w:val="28"/>
          <w:szCs w:val="28"/>
        </w:rPr>
        <w:t xml:space="preserve">　　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w:t>
      </w:r>
    </w:p>
    <w:p>
      <w:pPr>
        <w:ind w:left="0" w:right="0" w:firstLine="560"/>
        <w:spacing w:before="450" w:after="450" w:line="312" w:lineRule="auto"/>
      </w:pPr>
      <w:r>
        <w:rPr>
          <w:rFonts w:ascii="宋体" w:hAnsi="宋体" w:eastAsia="宋体" w:cs="宋体"/>
          <w:color w:val="000"/>
          <w:sz w:val="28"/>
          <w:szCs w:val="28"/>
        </w:rPr>
        <w:t xml:space="preserve">　　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w:t>
      </w:r>
    </w:p>
    <w:p>
      <w:pPr>
        <w:ind w:left="0" w:right="0" w:firstLine="560"/>
        <w:spacing w:before="450" w:after="450" w:line="312" w:lineRule="auto"/>
      </w:pPr>
      <w:r>
        <w:rPr>
          <w:rFonts w:ascii="宋体" w:hAnsi="宋体" w:eastAsia="宋体" w:cs="宋体"/>
          <w:color w:val="000"/>
          <w:sz w:val="28"/>
          <w:szCs w:val="28"/>
        </w:rPr>
        <w:t xml:space="preserve">　　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2025-07-08T19:26:35+08:00</dcterms:created>
  <dcterms:modified xsi:type="dcterms:W3CDTF">2025-07-08T19:26:35+08:00</dcterms:modified>
</cp:coreProperties>
</file>

<file path=docProps/custom.xml><?xml version="1.0" encoding="utf-8"?>
<Properties xmlns="http://schemas.openxmlformats.org/officeDocument/2006/custom-properties" xmlns:vt="http://schemas.openxmlformats.org/officeDocument/2006/docPropsVTypes"/>
</file>