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在巡视巡察反馈问题整改动员部署会上的讲话最新</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 shǔ，指安排，布置;处理;料理。语出《史记·项羽本纪》：“ 梁 部署 吴中 豪杰为校尉、候、司马。”本站今天为大家精心准备了在巡视巡察反馈问题整改动员部署会上的讲话，希望对大家有所帮助!　　在巡视巡察反馈问题整...</w:t>
      </w:r>
    </w:p>
    <w:p>
      <w:pPr>
        <w:ind w:left="0" w:right="0" w:firstLine="560"/>
        <w:spacing w:before="450" w:after="450" w:line="312" w:lineRule="auto"/>
      </w:pPr>
      <w:r>
        <w:rPr>
          <w:rFonts w:ascii="宋体" w:hAnsi="宋体" w:eastAsia="宋体" w:cs="宋体"/>
          <w:color w:val="000"/>
          <w:sz w:val="28"/>
          <w:szCs w:val="28"/>
        </w:rPr>
        <w:t xml:space="preserve">部署是一个动词，读音为bù shǔ，指安排，布置;处理;料理。语出《史记·项羽本纪》：“ 梁 部署 吴中 豪杰为校尉、候、司马。”本站今天为大家精心准备了在巡视巡察反馈问题整改动员部署会上的讲话，希望对大家有所帮助![_TAG_h2]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w:t>
      </w:r>
    </w:p>
    <w:p>
      <w:pPr>
        <w:ind w:left="0" w:right="0" w:firstLine="560"/>
        <w:spacing w:before="450" w:after="450" w:line="312" w:lineRule="auto"/>
      </w:pPr>
      <w:r>
        <w:rPr>
          <w:rFonts w:ascii="黑体" w:hAnsi="黑体" w:eastAsia="黑体" w:cs="黑体"/>
          <w:color w:val="000000"/>
          <w:sz w:val="36"/>
          <w:szCs w:val="36"/>
          <w:b w:val="1"/>
          <w:bCs w:val="1"/>
        </w:rPr>
        <w:t xml:space="preserve">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2025-06-17T04:13:07+08:00</dcterms:created>
  <dcterms:modified xsi:type="dcterms:W3CDTF">2025-06-17T04:13:07+08:00</dcterms:modified>
</cp:coreProperties>
</file>

<file path=docProps/custom.xml><?xml version="1.0" encoding="utf-8"?>
<Properties xmlns="http://schemas.openxmlformats.org/officeDocument/2006/custom-properties" xmlns:vt="http://schemas.openxmlformats.org/officeDocument/2006/docPropsVTypes"/>
</file>