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不忘初心牢记使命专题学习会议发言稿：努力开创新时代人大工作新局面</w:t>
      </w:r>
      <w:bookmarkEnd w:id="1"/>
    </w:p>
    <w:p>
      <w:pPr>
        <w:jc w:val="center"/>
        <w:spacing w:before="0" w:after="450"/>
      </w:pPr>
      <w:r>
        <w:rPr>
          <w:rFonts w:ascii="Arial" w:hAnsi="Arial" w:eastAsia="Arial" w:cs="Arial"/>
          <w:color w:val="999999"/>
          <w:sz w:val="20"/>
          <w:szCs w:val="20"/>
        </w:rPr>
        <w:t xml:space="preserve">来源：网络  作者：梦醉花间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专题学习会议发言稿：努力开创新时代人大工作新局面党的***宣示中国特色社会主义进入新时代，确立了习近平新时代中国特色社会主义思想，开启了全面建设社会主义现代化国家新征程。全市各级人大及其常委会要以***精神为指引，充分发挥人...</w:t>
      </w:r>
    </w:p>
    <w:p>
      <w:pPr>
        <w:ind w:left="0" w:right="0" w:firstLine="560"/>
        <w:spacing w:before="450" w:after="450" w:line="312" w:lineRule="auto"/>
      </w:pPr>
      <w:r>
        <w:rPr>
          <w:rFonts w:ascii="宋体" w:hAnsi="宋体" w:eastAsia="宋体" w:cs="宋体"/>
          <w:color w:val="000"/>
          <w:sz w:val="28"/>
          <w:szCs w:val="28"/>
        </w:rPr>
        <w:t xml:space="preserve">不忘初心牢记使命专题学习会议发言稿：努力开创新时代人大工作新局面</w:t>
      </w:r>
    </w:p>
    <w:p>
      <w:pPr>
        <w:ind w:left="0" w:right="0" w:firstLine="560"/>
        <w:spacing w:before="450" w:after="450" w:line="312" w:lineRule="auto"/>
      </w:pPr>
      <w:r>
        <w:rPr>
          <w:rFonts w:ascii="宋体" w:hAnsi="宋体" w:eastAsia="宋体" w:cs="宋体"/>
          <w:color w:val="000"/>
          <w:sz w:val="28"/>
          <w:szCs w:val="28"/>
        </w:rPr>
        <w:t xml:space="preserve">党的***宣示中国特色社会主义进入新时代，确立了习近平新时代中国特色社会主义思想，开启了全面建设社会主义现代化国家新征程。全市各级人大及其常委会要以***精神为指引，充分发挥人民代表大会制度优势，坚持以人民为中心的发展理念，通过依法有效履职，推动解决发展中不平衡不充分的问题，让人民群众有更多的获得感、幸福感。　</w:t>
      </w:r>
    </w:p>
    <w:p>
      <w:pPr>
        <w:ind w:left="0" w:right="0" w:firstLine="560"/>
        <w:spacing w:before="450" w:after="450" w:line="312" w:lineRule="auto"/>
      </w:pPr>
      <w:r>
        <w:rPr>
          <w:rFonts w:ascii="宋体" w:hAnsi="宋体" w:eastAsia="宋体" w:cs="宋体"/>
          <w:color w:val="000"/>
          <w:sz w:val="28"/>
          <w:szCs w:val="28"/>
        </w:rPr>
        <w:t xml:space="preserve">一是要突出思想政治引领，迅速把思想统一到***精神上来。市人大常委会党组和市人大常委会机关要把学习宣传贯彻党的***精神，作为当前和今后一个时期的首要政治任务，进一步坚定“四个自信”，树牢“四个意识”，带头坚决维护习近平总书记的领导核心地位，坚决维护党中央权威，始终在思想上政治上行动上同以习近平同志为核心的党中央保持高度一致。市人大要组织和引导全市人大系统党员干部、各级人大代表全面深刻学习领会***报告的重大意义和丰富内涵，用习近平新时代中国特色社会主义思想统一思想和行动，带头深入学习领会报告中的新观点、新概念、新举措，深入学习关于健全人民当家作主制度体系、全面依法治国、发展社会主义民主政治等重要论述，深入理解坚持走中国特色社会主义政治发展道路的历史必然性，深入理解坚持党的领导、人民当家作主和依法治国有机统一的重大意义，努力把各级人大建设成为全面担负起宪法法律赋予的各项职责的工作机关，成为同人民群众保持密切联系的代表机关。　</w:t>
      </w:r>
    </w:p>
    <w:p>
      <w:pPr>
        <w:ind w:left="0" w:right="0" w:firstLine="560"/>
        <w:spacing w:before="450" w:after="450" w:line="312" w:lineRule="auto"/>
      </w:pPr>
      <w:r>
        <w:rPr>
          <w:rFonts w:ascii="宋体" w:hAnsi="宋体" w:eastAsia="宋体" w:cs="宋体"/>
          <w:color w:val="000"/>
          <w:sz w:val="28"/>
          <w:szCs w:val="28"/>
        </w:rPr>
        <w:t xml:space="preserve">二是要充分发挥职能优势，迅速掀起学习宣传贯彻***精神的热潮。各级人大在联系人民群众方面具有制度性优势。要按照中央要求和省、市委统一部署，综合运用多种形式，有重点、分步骤、多层次地开展学习活动，原原本本、全面准确地把***精神传达到每一位党员、每一位工作人员、每一位人大代表。要充分利用好人大代表之家、代表联络站等新建平台，积极组织各级人大代表有计划、分批次、多角度地开展集中宣讲活动，深入推进***精神进乡村、进社区，用***精神统一民意、凝聚民心、汇集民智，形成决胜全面建成小康社会、奋力开创新时代经济强市、美丽xx建设新局面的强大合力。　</w:t>
      </w:r>
    </w:p>
    <w:p>
      <w:pPr>
        <w:ind w:left="0" w:right="0" w:firstLine="560"/>
        <w:spacing w:before="450" w:after="450" w:line="312" w:lineRule="auto"/>
      </w:pPr>
      <w:r>
        <w:rPr>
          <w:rFonts w:ascii="宋体" w:hAnsi="宋体" w:eastAsia="宋体" w:cs="宋体"/>
          <w:color w:val="000"/>
          <w:sz w:val="28"/>
          <w:szCs w:val="28"/>
        </w:rPr>
        <w:t xml:space="preserve">三是要立足法定职责，深入推进新时代社会主义民主法治建设。要深刻领会党的***报告的新思想新论断，特别是关于人民代表大会制度的重要论述，不断健全人民当家作主制度体系，深入推进新时代全市社会主义民主法治建设。要更加自觉地坚持党的领导、人民当家作主和依法治国有机统一，紧密结合xx实际，全力推进依法治市各项工作。要坚持围绕中心，服务大局，认真履职，扎实工作，充分发挥地方国家权力机关职能作用。要把学习宣传贯彻党的***精神与人大当前的工作结合起来，与贯彻落实省、市委全会有关工作部署结合起来，扎实有力推动各项任务的落实，认真谋划好今后尤其是明年的工作。要坚定不移落实全面从严治党要求，进一步加强人大机关党的建设，切实把全面从严治党“两个责任”落到实处，促进人大机关党的建设迈上新台阶。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2025-06-17T08:24:13+08:00</dcterms:created>
  <dcterms:modified xsi:type="dcterms:W3CDTF">2025-06-17T08:24:13+08:00</dcterms:modified>
</cp:coreProperties>
</file>

<file path=docProps/custom.xml><?xml version="1.0" encoding="utf-8"?>
<Properties xmlns="http://schemas.openxmlformats.org/officeDocument/2006/custom-properties" xmlns:vt="http://schemas.openxmlformats.org/officeDocument/2006/docPropsVTypes"/>
</file>