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加强党的政治建设发言材料</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党的政治建设决定了党的建设方向和效果，在任何时期，讲政治是我们党的决胜关键。下面是引领财经网为大家带来的加强党的政治建设发言材料，希望能帮助到大家!　　加强党的政治建设发言材料　　《中共中央关于加强党的政治建设的意见》等文件的制定是对新时代...</w:t>
      </w:r>
    </w:p>
    <w:p>
      <w:pPr>
        <w:ind w:left="0" w:right="0" w:firstLine="560"/>
        <w:spacing w:before="450" w:after="450" w:line="312" w:lineRule="auto"/>
      </w:pPr>
      <w:r>
        <w:rPr>
          <w:rFonts w:ascii="宋体" w:hAnsi="宋体" w:eastAsia="宋体" w:cs="宋体"/>
          <w:color w:val="000"/>
          <w:sz w:val="28"/>
          <w:szCs w:val="28"/>
        </w:rPr>
        <w:t xml:space="preserve">党的政治建设决定了党的建设方向和效果，在任何时期，讲政治是我们党的决胜关键。下面是引领财经网为大家带来的加强党的政治建设发言材料，希望能帮助到大家![_TAG_h2]　　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黑体" w:hAnsi="黑体" w:eastAsia="黑体" w:cs="黑体"/>
          <w:color w:val="000000"/>
          <w:sz w:val="36"/>
          <w:szCs w:val="36"/>
          <w:b w:val="1"/>
          <w:bCs w:val="1"/>
        </w:rPr>
        <w:t xml:space="preserve">　　加强党的政治建设发言材料</w:t>
      </w:r>
    </w:p>
    <w:p>
      <w:pPr>
        <w:ind w:left="0" w:right="0" w:firstLine="560"/>
        <w:spacing w:before="450" w:after="450" w:line="312" w:lineRule="auto"/>
      </w:pPr>
      <w:r>
        <w:rPr>
          <w:rFonts w:ascii="宋体" w:hAnsi="宋体" w:eastAsia="宋体" w:cs="宋体"/>
          <w:color w:val="000"/>
          <w:sz w:val="28"/>
          <w:szCs w:val="28"/>
        </w:rPr>
        <w:t xml:space="preserve">　　按照上级党委要求，结合我街道党委关于“不忘初心、牢记使命”主题教育实施方案和学习计划,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　　通过学习, 使我深刻认识到以习近平总书记为核心的党中央在加强党的政治建设、从严治党方面的坚定决心。现将自己的学习感受向大家汇报如下：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　　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&gt;　　首先，要树立牢固的政治信仰。</w:t>
      </w:r>
    </w:p>
    <w:p>
      <w:pPr>
        <w:ind w:left="0" w:right="0" w:firstLine="560"/>
        <w:spacing w:before="450" w:after="450" w:line="312" w:lineRule="auto"/>
      </w:pPr>
      <w:r>
        <w:rPr>
          <w:rFonts w:ascii="宋体" w:hAnsi="宋体" w:eastAsia="宋体" w:cs="宋体"/>
          <w:color w:val="000"/>
          <w:sz w:val="28"/>
          <w:szCs w:val="28"/>
        </w:rPr>
        <w:t xml:space="preserve">　　习近平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&gt;　　其次，要坚定、站稳政治立场。</w:t>
      </w:r>
    </w:p>
    <w:p>
      <w:pPr>
        <w:ind w:left="0" w:right="0" w:firstLine="560"/>
        <w:spacing w:before="450" w:after="450" w:line="312" w:lineRule="auto"/>
      </w:pPr>
      <w:r>
        <w:rPr>
          <w:rFonts w:ascii="宋体" w:hAnsi="宋体" w:eastAsia="宋体" w:cs="宋体"/>
          <w:color w:val="000"/>
          <w:sz w:val="28"/>
          <w:szCs w:val="28"/>
        </w:rPr>
        <w:t xml:space="preserve">　　人民的立场就是中国共产党的根本政治立场。习近平总书记在党的十九大报告中部署了新时代党的建设任务,为新时代推进党的建设提供了重要抓手。他强调要“以党的政治建设为统领”,全面加强党的各方面建设。因此，我们基层党员干部当前的重要任务就是按照习近平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&gt;　　具体体现在：</w:t>
      </w:r>
    </w:p>
    <w:p>
      <w:pPr>
        <w:ind w:left="0" w:right="0" w:firstLine="560"/>
        <w:spacing w:before="450" w:after="450" w:line="312" w:lineRule="auto"/>
      </w:pPr>
      <w:r>
        <w:rPr>
          <w:rFonts w:ascii="宋体" w:hAnsi="宋体" w:eastAsia="宋体" w:cs="宋体"/>
          <w:color w:val="000"/>
          <w:sz w:val="28"/>
          <w:szCs w:val="28"/>
        </w:rPr>
        <w:t xml:space="preserve">　　(一)要坚持党中央权威和集中统一领导。保证全党服从党中央,坚持党中央权威和集中统一领导,是党的政治建设的首要任务。党的十九大把习近平总书记的核心地位写入党章,把习近平新时代中国特色社会主义思想确立为党必须长期坚持的指导思想, 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 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　　(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习近平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　　(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　　(四)要把政治标准作为选人用人和党组织建设的根本标准。习近平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　　★提升理论素养。作为党员干部,要把学习贯彻习近平新时代中国特色社会主义思想放在首位,深入理解习近平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　　★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　　★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　　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加强党的政治建设发言材料</w:t>
      </w:r>
    </w:p>
    <w:p>
      <w:pPr>
        <w:ind w:left="0" w:right="0" w:firstLine="560"/>
        <w:spacing w:before="450" w:after="450" w:line="312" w:lineRule="auto"/>
      </w:pPr>
      <w:r>
        <w:rPr>
          <w:rFonts w:ascii="宋体" w:hAnsi="宋体" w:eastAsia="宋体" w:cs="宋体"/>
          <w:color w:val="000"/>
          <w:sz w:val="28"/>
          <w:szCs w:val="28"/>
        </w:rPr>
        <w:t xml:space="preserve">　　按照公司党委通知和部署，结合支部组织生活会方案，本人近期深入学习党的十九大精神、习近平总书记关于加强党的政治建设讲话精神，坚决贯彻党中央决策部署，敢于担当负责，狠抓工作落实，突出基层党组织政治功能，提高基层党建工作质量，防止和克服形式主义、官僚主义。同时学习《中国共产党纪律处分条例》《中国共产党支部工作条例(试行)》等，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一、自身存在的问题和不足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1.思想政治方面。政治学习不深入，敏锐性不强，党员意识有待提高。</w:t>
      </w:r>
    </w:p>
    <w:p>
      <w:pPr>
        <w:ind w:left="0" w:right="0" w:firstLine="560"/>
        <w:spacing w:before="450" w:after="450" w:line="312" w:lineRule="auto"/>
      </w:pPr>
      <w:r>
        <w:rPr>
          <w:rFonts w:ascii="宋体" w:hAnsi="宋体" w:eastAsia="宋体" w:cs="宋体"/>
          <w:color w:val="000"/>
          <w:sz w:val="28"/>
          <w:szCs w:val="28"/>
        </w:rPr>
        <w:t xml:space="preserve">　　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2.精神状态方面。工作主动意识不强。工作进取心不强，安于现状，因循守旧，按部就班，不能积极主动地开展工作。</w:t>
      </w:r>
    </w:p>
    <w:p>
      <w:pPr>
        <w:ind w:left="0" w:right="0" w:firstLine="560"/>
        <w:spacing w:before="450" w:after="450" w:line="312" w:lineRule="auto"/>
      </w:pPr>
      <w:r>
        <w:rPr>
          <w:rFonts w:ascii="宋体" w:hAnsi="宋体" w:eastAsia="宋体" w:cs="宋体"/>
          <w:color w:val="000"/>
          <w:sz w:val="28"/>
          <w:szCs w:val="28"/>
        </w:rPr>
        <w:t xml:space="preserve">　　觉得自己从事工作不久，经验不够丰富，遇到困难和问题，缺乏挑战精神，被动干工作，对业务范围内的工作主动参与不够。在工作岗位上缺乏主观能动性，求真务实的精神还需进一步加强。一是平时接到工作任务时，只想着怎样尽快完成，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3.工作作风方面。联系群众不够，服务群众的意识需进一步提高。</w:t>
      </w:r>
    </w:p>
    <w:p>
      <w:pPr>
        <w:ind w:left="0" w:right="0" w:firstLine="560"/>
        <w:spacing w:before="450" w:after="450" w:line="312" w:lineRule="auto"/>
      </w:pPr>
      <w:r>
        <w:rPr>
          <w:rFonts w:ascii="宋体" w:hAnsi="宋体" w:eastAsia="宋体" w:cs="宋体"/>
          <w:color w:val="000"/>
          <w:sz w:val="28"/>
          <w:szCs w:val="28"/>
        </w:rPr>
        <w:t xml:space="preserve">　　抓业务较多，与群众沟通少，平时与本部门党员交流太少，没有真正和群众打成一片，缺乏联系群众的意识。先进性意识、党员意识淡薄，不能按党员标准严格自律，党员的责任感、使命感不强，缺乏发挥先锋模范作用的动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党性修养在一定程度有所放松。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政治理论学习不够深入，不肯钻研，对学习自觉性稍差，重视不够，究其思想根源：一是没有把理论学习放在重要位置，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3.在工作岗位上缺乏主观能动性。归根究底就是政治觉悟不够，没有大局意识，只在乎自己那一亩三分地。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4.先锋模范作用得不到体现。觉得年龄大，较真少，不肯动脑筋去想办法解决，存在得过且过心理。</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上述问题的产生，关键在于思想状态，今后，我将立足本职工作，找回初心、记牢使命，积极改变阻碍进步的思想藩篱，在调整精神状态的基础上，制定现阶段的整改措施</w:t>
      </w:r>
    </w:p>
    <w:p>
      <w:pPr>
        <w:ind w:left="0" w:right="0" w:firstLine="560"/>
        <w:spacing w:before="450" w:after="450" w:line="312" w:lineRule="auto"/>
      </w:pPr>
      <w:r>
        <w:rPr>
          <w:rFonts w:ascii="宋体" w:hAnsi="宋体" w:eastAsia="宋体" w:cs="宋体"/>
          <w:color w:val="000"/>
          <w:sz w:val="28"/>
          <w:szCs w:val="28"/>
        </w:rPr>
        <w:t xml:space="preserve">　　1.主动学习。注重学习的系统性和长期性，要坚持读书，撰写读书笔记，积累知识。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党委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2.主动谋划。提升工作的前瞻性、积极性和主动性，对年度重点工作要提前谋划、提前准备，认真分解落实，认真思考谋划全年工作计划，自觉与公司党委看齐。今年要在大监督落地，形成高效合力和系统性廉洁风险防范上下功夫。</w:t>
      </w:r>
    </w:p>
    <w:p>
      <w:pPr>
        <w:ind w:left="0" w:right="0" w:firstLine="560"/>
        <w:spacing w:before="450" w:after="450" w:line="312" w:lineRule="auto"/>
      </w:pPr>
      <w:r>
        <w:rPr>
          <w:rFonts w:ascii="宋体" w:hAnsi="宋体" w:eastAsia="宋体" w:cs="宋体"/>
          <w:color w:val="000"/>
          <w:sz w:val="28"/>
          <w:szCs w:val="28"/>
        </w:rPr>
        <w:t xml:space="preserve">　　3.主动发声。要时刻保持饱满的工作热情，坚决克服安于现状、得过且过的思想，始终保持奋发有为的状态，做好纪检监察工作。</w:t>
      </w:r>
    </w:p>
    <w:p>
      <w:pPr>
        <w:ind w:left="0" w:right="0" w:firstLine="560"/>
        <w:spacing w:before="450" w:after="450" w:line="312" w:lineRule="auto"/>
      </w:pPr>
      <w:r>
        <w:rPr>
          <w:rFonts w:ascii="宋体" w:hAnsi="宋体" w:eastAsia="宋体" w:cs="宋体"/>
          <w:color w:val="000"/>
          <w:sz w:val="28"/>
          <w:szCs w:val="28"/>
        </w:rPr>
        <w:t xml:space="preserve">　　要进一步改进工作作风，发扬求真务实的精神。要坚持解放思想、实事求是、与时俱进。要不断总结工作经验，提出新思路、新方案，拿出新举措，开创新的工作局面。认真执行上级的各项任务和部署，严格执行各项规章制度，尽职尽责做好本职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　　4.主动反思。坚持从严律己，认真执行《党章》，树牢“四个意识”，坚定“四个自信”，做到“两个维护”，始终做到自重、自警、自省、自励，自觉抵制腐朽思想的侵蚀。严格要求自已，用心做好纪检监察工作。</w:t>
      </w:r>
    </w:p>
    <w:p>
      <w:pPr>
        <w:ind w:left="0" w:right="0" w:firstLine="560"/>
        <w:spacing w:before="450" w:after="450" w:line="312" w:lineRule="auto"/>
      </w:pPr>
      <w:r>
        <w:rPr>
          <w:rFonts w:ascii="宋体" w:hAnsi="宋体" w:eastAsia="宋体" w:cs="宋体"/>
          <w:color w:val="000"/>
          <w:sz w:val="28"/>
          <w:szCs w:val="28"/>
        </w:rPr>
        <w:t xml:space="preserve">　　总之，我将以这次支部组织生活会活动为契机，履行好自身的工作职责，切实增强工作的责任感和紧迫感;坚持党的群众路线，坚持以人民为中心，探索新形势下工作的特点和规律，改进工作方法，转变工作作风，提高工作能力和水平，在上级领导和同志们的帮助支持下，进一步提高思想认识，振奋精神，加倍努力，努力把工作做深、做细、做实、做好，为公司高质量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2025-05-02T14:45:36+08:00</dcterms:created>
  <dcterms:modified xsi:type="dcterms:W3CDTF">2025-05-02T14:45:36+08:00</dcterms:modified>
</cp:coreProperties>
</file>

<file path=docProps/custom.xml><?xml version="1.0" encoding="utf-8"?>
<Properties xmlns="http://schemas.openxmlformats.org/officeDocument/2006/custom-properties" xmlns:vt="http://schemas.openxmlformats.org/officeDocument/2006/docPropsVTypes"/>
</file>