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关于绿水青山国旗下讲话【四篇】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法治教育是新时期思想政治教育的一项重要、艰巨的任务。以下是为大家整理的关于绿水青山国旗下讲话【四篇】,欢迎品鉴!【篇1】绿水青山国旗下讲话　　曾几何时，我记得风自由地穿过山谷，我记得白云悠悠地飘过我的家乡，我记得碧水青山一片绿意茫茫。我的梦...</w:t>
      </w:r>
    </w:p>
    <w:p>
      <w:pPr>
        <w:ind w:left="0" w:right="0" w:firstLine="560"/>
        <w:spacing w:before="450" w:after="450" w:line="312" w:lineRule="auto"/>
      </w:pPr>
      <w:r>
        <w:rPr>
          <w:rFonts w:ascii="宋体" w:hAnsi="宋体" w:eastAsia="宋体" w:cs="宋体"/>
          <w:color w:val="000"/>
          <w:sz w:val="28"/>
          <w:szCs w:val="28"/>
        </w:rPr>
        <w:t xml:space="preserve">法治教育是新时期思想政治教育的一项重要、艰巨的任务。以下是为大家整理的关于绿水青山国旗下讲话【四篇】,欢迎品鉴![_TAG_h2]【篇1】绿水青山国旗下讲话</w:t>
      </w:r>
    </w:p>
    <w:p>
      <w:pPr>
        <w:ind w:left="0" w:right="0" w:firstLine="560"/>
        <w:spacing w:before="450" w:after="450" w:line="312" w:lineRule="auto"/>
      </w:pPr>
      <w:r>
        <w:rPr>
          <w:rFonts w:ascii="宋体" w:hAnsi="宋体" w:eastAsia="宋体" w:cs="宋体"/>
          <w:color w:val="000"/>
          <w:sz w:val="28"/>
          <w:szCs w:val="28"/>
        </w:rPr>
        <w:t xml:space="preserve">　　曾几何时，我记得风自由地穿过山谷，我记得白云悠悠地飘过我的家乡，我记得碧水青山一片绿意茫茫。我的梦想酝酿在古老的犁铧里，耕出一地地的稻麦飘香。我的童年滋长在青青的青苔里，孕育出满树花开，一地童真荡漾;我的青春如一株繁茂的树，在燥热的夏夜的午后倒投一地的阴凉。我暗恋了夏日里清晨荷叶上可爱圆润丰盈的露珠，我思念了林间片片鸟儿的歌唱。</w:t>
      </w:r>
    </w:p>
    <w:p>
      <w:pPr>
        <w:ind w:left="0" w:right="0" w:firstLine="560"/>
        <w:spacing w:before="450" w:after="450" w:line="312" w:lineRule="auto"/>
      </w:pPr>
      <w:r>
        <w:rPr>
          <w:rFonts w:ascii="宋体" w:hAnsi="宋体" w:eastAsia="宋体" w:cs="宋体"/>
          <w:color w:val="000"/>
          <w:sz w:val="28"/>
          <w:szCs w:val="28"/>
        </w:rPr>
        <w:t xml:space="preserve">　　我碰到一只缄默的青鸟，她驻足于长明灯下。我暗问：“你怎么了?”她答：“我已失去了我的天堂。”　　樱桃红了，芭蕉绿了，岁月老了，光阴走了。人们的灵魂如机械般行走运动，穿过钢筋水泥的骨架，穿过物欲横流的繁华，穿过灯红酒绿的欢愉，步入了早已向往的都市生活。在这里，身体是快的，灵魂是快的，人们的心每天绕过高楼大厦的阻隔，为的`是追求更高的生活水平与物质享受。高楼变高了，汽车变多了，人心变挤了，树木变少了，农民变小了，土地变少了，绿色变少了。殊不知，那节奏变快的都市似乎变成一把枪作文，指向淳朴，指向自然，指向本真。</w:t>
      </w:r>
    </w:p>
    <w:p>
      <w:pPr>
        <w:ind w:left="0" w:right="0" w:firstLine="560"/>
        <w:spacing w:before="450" w:after="450" w:line="312" w:lineRule="auto"/>
      </w:pPr>
      <w:r>
        <w:rPr>
          <w:rFonts w:ascii="宋体" w:hAnsi="宋体" w:eastAsia="宋体" w:cs="宋体"/>
          <w:color w:val="000"/>
          <w:sz w:val="28"/>
          <w:szCs w:val="28"/>
        </w:rPr>
        <w:t xml:space="preserve">　　我怀念克拉玛依柔和的风，我怀念瓦尔登湖的宁静，我怀念莱茵河畔月光曲的悠扬与绵长，可是我的怀念又在何方?　　土地在变质，变质成金属生硬的碰撞;人心在变质，变质成灰暗与忧伤。是谁在宝贝的奶粉中掺了三聚氰胺?是谁在大家的餐桌上摆上地沟油?是谁在美眉的化妆品中添加了过量的汞和镉?我抬头望望天空，在我的指缝中并没有透过三寸阳光。难怪青鸟失去了她的天堂!我还在想北极熊是否依旧流浪吃同伴?白色垃圾是否在空中肆意狂舞霍乱?</w:t>
      </w:r>
    </w:p>
    <w:p>
      <w:pPr>
        <w:ind w:left="0" w:right="0" w:firstLine="560"/>
        <w:spacing w:before="450" w:after="450" w:line="312" w:lineRule="auto"/>
      </w:pPr>
      <w:r>
        <w:rPr>
          <w:rFonts w:ascii="宋体" w:hAnsi="宋体" w:eastAsia="宋体" w:cs="宋体"/>
          <w:color w:val="000"/>
          <w:sz w:val="28"/>
          <w:szCs w:val="28"/>
        </w:rPr>
        <w:t xml:space="preserve">　　我的世界需要绿水青山，我的心灵需要绿水青山。“还我青山绿水吧!”我踟蹰于笔尖的心跳在呼喊;“还我青山绿水吧!”我热血沸腾的灵魂在呼唤;“还我青山绿水吧!”我的兄弟姐妹在呼唤，我们的母亲在呼唤。</w:t>
      </w:r>
    </w:p>
    <w:p>
      <w:pPr>
        <w:ind w:left="0" w:right="0" w:firstLine="560"/>
        <w:spacing w:before="450" w:after="450" w:line="312" w:lineRule="auto"/>
      </w:pPr>
      <w:r>
        <w:rPr>
          <w:rFonts w:ascii="宋体" w:hAnsi="宋体" w:eastAsia="宋体" w:cs="宋体"/>
          <w:color w:val="000"/>
          <w:sz w:val="28"/>
          <w:szCs w:val="28"/>
        </w:rPr>
        <w:t xml:space="preserve">　　我等待着青石板上回荡着的等待，我等待着五月的槐花飘香，我等待着青鸟回家，我等待着风自由的穿过山谷，月亮懒懒的爬上树梢，我等待着青山绿水，碧波荡漾。</w:t>
      </w:r>
    </w:p>
    <w:p>
      <w:pPr>
        <w:ind w:left="0" w:right="0" w:firstLine="560"/>
        <w:spacing w:before="450" w:after="450" w:line="312" w:lineRule="auto"/>
      </w:pPr>
      <w:r>
        <w:rPr>
          <w:rFonts w:ascii="黑体" w:hAnsi="黑体" w:eastAsia="黑体" w:cs="黑体"/>
          <w:color w:val="000000"/>
          <w:sz w:val="36"/>
          <w:szCs w:val="36"/>
          <w:b w:val="1"/>
          <w:bCs w:val="1"/>
        </w:rPr>
        <w:t xml:space="preserve">【篇2】绿水青山国旗下讲话</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【篇3】绿水青山国旗下讲话</w:t>
      </w:r>
    </w:p>
    <w:p>
      <w:pPr>
        <w:ind w:left="0" w:right="0" w:firstLine="560"/>
        <w:spacing w:before="450" w:after="450" w:line="312" w:lineRule="auto"/>
      </w:pPr>
      <w:r>
        <w:rPr>
          <w:rFonts w:ascii="宋体" w:hAnsi="宋体" w:eastAsia="宋体" w:cs="宋体"/>
          <w:color w:val="000"/>
          <w:sz w:val="28"/>
          <w:szCs w:val="28"/>
        </w:rPr>
        <w:t xml:space="preserve">　　习近平总书记10年前在浙江安吉提出的“绿水青山就是金山银山”的重要思想，深深地感到，这一思想不仅对我们在经济社会转型中推进生态文明、建设美丽乡村具有重要的实践指导意义，而且在理论上破解了发展中人对物质利益的追求与人赖以生存的环境生态的关系、环境生态与生产力的关系、环境生态与财富的关系等一系列难题，在人与自然关系这一历史唯物主义的基本问题上坚持和发展了马克思主义的发展理论。</w:t>
      </w:r>
    </w:p>
    <w:p>
      <w:pPr>
        <w:ind w:left="0" w:right="0" w:firstLine="560"/>
        <w:spacing w:before="450" w:after="450" w:line="312" w:lineRule="auto"/>
      </w:pPr>
      <w:r>
        <w:rPr>
          <w:rFonts w:ascii="宋体" w:hAnsi="宋体" w:eastAsia="宋体" w:cs="宋体"/>
          <w:color w:val="000"/>
          <w:sz w:val="28"/>
          <w:szCs w:val="28"/>
        </w:rPr>
        <w:t xml:space="preserve">　　发展理念：以积极的态度诠释人与自然的关系</w:t>
      </w:r>
    </w:p>
    <w:p>
      <w:pPr>
        <w:ind w:left="0" w:right="0" w:firstLine="560"/>
        <w:spacing w:before="450" w:after="450" w:line="312" w:lineRule="auto"/>
      </w:pPr>
      <w:r>
        <w:rPr>
          <w:rFonts w:ascii="宋体" w:hAnsi="宋体" w:eastAsia="宋体" w:cs="宋体"/>
          <w:color w:val="000"/>
          <w:sz w:val="28"/>
          <w:szCs w:val="28"/>
        </w:rPr>
        <w:t xml:space="preserve">　　习近平关于“绿水青山就是金山银山”的重要思想，一个突出的特点，就是破解了发展中人对物质利益的追求与人赖以生存的环境生态的关系这一难题，以积极的而不是悲观的态度诠释了这一难题背后所蕴含的人与自然的辩证关系，形成了新颖的发展理念，这是极其难能可贵的。</w:t>
      </w:r>
    </w:p>
    <w:p>
      <w:pPr>
        <w:ind w:left="0" w:right="0" w:firstLine="560"/>
        <w:spacing w:before="450" w:after="450" w:line="312" w:lineRule="auto"/>
      </w:pPr>
      <w:r>
        <w:rPr>
          <w:rFonts w:ascii="宋体" w:hAnsi="宋体" w:eastAsia="宋体" w:cs="宋体"/>
          <w:color w:val="000"/>
          <w:sz w:val="28"/>
          <w:szCs w:val="28"/>
        </w:rPr>
        <w:t xml:space="preserve">　　“绿水青山就是金山银山”的重要思想，触及到了一个人类社会发展的大难题，即：金山银山是人的物质追求，绿水青山是人赖以生存的自然条件，这两者都是人生存和发展所需要的，而这两者对于人来说又很难兼得。自工业革命以来，人类以牺牲绿水青山来实现自己的物质追求，曾经创造了前所未有的文明奇迹。但是，这种不可持续的经济增长方式造成了许多灾难性的后果，促使人们在对传统的增长方式和发展理论进行反思的同时，开始重新研究发展理论，重新研究发展中人与自然的关系。</w:t>
      </w:r>
    </w:p>
    <w:p>
      <w:pPr>
        <w:ind w:left="0" w:right="0" w:firstLine="560"/>
        <w:spacing w:before="450" w:after="450" w:line="312" w:lineRule="auto"/>
      </w:pPr>
      <w:r>
        <w:rPr>
          <w:rFonts w:ascii="宋体" w:hAnsi="宋体" w:eastAsia="宋体" w:cs="宋体"/>
          <w:color w:val="000"/>
          <w:sz w:val="28"/>
          <w:szCs w:val="28"/>
        </w:rPr>
        <w:t xml:space="preserve">　　1972年，罗马俱乐部的报告《增长的极限》一发表，就在世界上引起了极大的震动。因为这一报告指出，影响经济增长的五个主要因素即人口增长、粮食供应、资本投资、环境污染、资源消耗呈指数增长，而地球上的不可再生资源和污染吸纳能力是有极限的，人类如果继续按照这样的方式谋求经济增长，最终将威胁自己的生存。这种增长极限论虽然被人们称为悲观主义的观点，但他们提出的问题引起了人们的思考，思考的结果就是要走“可持续发展”的新路。</w:t>
      </w:r>
    </w:p>
    <w:p>
      <w:pPr>
        <w:ind w:left="0" w:right="0" w:firstLine="560"/>
        <w:spacing w:before="450" w:after="450" w:line="312" w:lineRule="auto"/>
      </w:pPr>
      <w:r>
        <w:rPr>
          <w:rFonts w:ascii="宋体" w:hAnsi="宋体" w:eastAsia="宋体" w:cs="宋体"/>
          <w:color w:val="000"/>
          <w:sz w:val="28"/>
          <w:szCs w:val="28"/>
        </w:rPr>
        <w:t xml:space="preserve">　　1987年联合国世界环境与发展委员会发表的专题报告《我们共同的未来》、1992年在巴西召开的联合国环境与发展大会上通过的《里约热内卢宣言》和《21世纪议程》两个文件，强调增长不仅要考虑当代人的需求，还要考虑后代人的生存和需求，因此，在人类谋求增长的同时，必须优化环境、保护生态。这些问题由此被称为全球性问题。</w:t>
      </w:r>
    </w:p>
    <w:p>
      <w:pPr>
        <w:ind w:left="0" w:right="0" w:firstLine="560"/>
        <w:spacing w:before="450" w:after="450" w:line="312" w:lineRule="auto"/>
      </w:pPr>
      <w:r>
        <w:rPr>
          <w:rFonts w:ascii="宋体" w:hAnsi="宋体" w:eastAsia="宋体" w:cs="宋体"/>
          <w:color w:val="000"/>
          <w:sz w:val="28"/>
          <w:szCs w:val="28"/>
        </w:rPr>
        <w:t xml:space="preserve">　　但是，发展中人与自然究竟应该怎么样共处?增长与环境、生产与生态究竟是什么关系?人们并没有统一的认识。以我国为例，我们在过去实行的是“先增长后治污”模式，在“两座山”问题上实际上是采取了“为了金山银山可以暂时牺牲绿水青山”的做法;后来认识到这样做不仅不可持续，而且治污的代价要大于增长获得的收益，于是许多地方提出了“宁要绿水青山，不要金山银山”的口号，即下决心改变“先增长后治污”的模式，优化环境，保护生态。这样的口号，这样的做法，虽然也讲“可持续发展”，但实际上是把“可持续”与“发展”割裂开来，表明我们在悲观主义的增长极限论影响下，在人与自然的关系问题上，把增长与环境、生产与生态的关系完全对立了起来，这不利于生产力的发展。</w:t>
      </w:r>
    </w:p>
    <w:p>
      <w:pPr>
        <w:ind w:left="0" w:right="0" w:firstLine="560"/>
        <w:spacing w:before="450" w:after="450" w:line="312" w:lineRule="auto"/>
      </w:pPr>
      <w:r>
        <w:rPr>
          <w:rFonts w:ascii="宋体" w:hAnsi="宋体" w:eastAsia="宋体" w:cs="宋体"/>
          <w:color w:val="000"/>
          <w:sz w:val="28"/>
          <w:szCs w:val="28"/>
        </w:rPr>
        <w:t xml:space="preserve">　　在这样的背景下和困惑中，习近平在主政浙江期间引人注目地提出了一个全新的口号、全新的思想：“绿水青山就是金山银山。”这样，在我们面前就有了三个口号、三个公式：一是“为了金山银山可以暂时牺牲绿水青山”;二是“宁要绿水青山，不要金山银山”;三是“绿水青山就是金山银山”。前两个口号、两个公式，在“两座山”问题上都割裂了“绿水青山”和“金山银山”的关系，实际上都对“绿水青山”与生产力发展的关系持有悲观主义的态度。“绿水青山就是金山银山”的口号和公式，则以“就是”一词把“绿水青山”和“金山银山”辩证地连接起来，以积极的而不是悲观的态度阐明了这两者之间的关系，讲清楚了发展中人与自然的辩证统一关系。这种态度就是马克思主义的态度，这种认识就是马克思主义的认识。</w:t>
      </w:r>
    </w:p>
    <w:p>
      <w:pPr>
        <w:ind w:left="0" w:right="0" w:firstLine="560"/>
        <w:spacing w:before="450" w:after="450" w:line="312" w:lineRule="auto"/>
      </w:pPr>
      <w:r>
        <w:rPr>
          <w:rFonts w:ascii="宋体" w:hAnsi="宋体" w:eastAsia="宋体" w:cs="宋体"/>
          <w:color w:val="000"/>
          <w:sz w:val="28"/>
          <w:szCs w:val="28"/>
        </w:rPr>
        <w:t xml:space="preserve">　　因为，我们都知道，恩格斯在《自然辩证法》中明确指出：“我们不要过分陶醉于我们人类对自然界的胜利。对于每一个这样的胜利，自然界都对我们进行报复。”他还列举了美索不达米亚、希腊、小亚细亚以及其他各地的居民，为了得到耕地，毁灭了森林，结果这些地方成为不毛之地。为此，他告诫我们：“每走一步都要记住：我们决不像征服者统治异族人那样支配自然界，决不像站在自然界之外的人似的去支配自然界——相反，我们连同我们的肉、血和头脑都是属于自然界和存在于自然界之中的。”与此同时，我们注意到恩格斯和那些悲观主义者不同的是，他在提出这一问题后以马克思主义的积极的乐观主义态度指出：“我们对自然界的整个支配作用，就在于我们比其他一切生物强，能够认识和正确运用自然规律。”因此，我们说习近平关于“绿水青山就是金山银山”的重要思想，以一种新颖的发展理念，坚持和发展了马克思主义创始人以积极乐观的态度认识和处理发展中人与自然关系问题的科学思想。</w:t>
      </w:r>
    </w:p>
    <w:p>
      <w:pPr>
        <w:ind w:left="0" w:right="0" w:firstLine="560"/>
        <w:spacing w:before="450" w:after="450" w:line="312" w:lineRule="auto"/>
      </w:pPr>
      <w:r>
        <w:rPr>
          <w:rFonts w:ascii="宋体" w:hAnsi="宋体" w:eastAsia="宋体" w:cs="宋体"/>
          <w:color w:val="000"/>
          <w:sz w:val="28"/>
          <w:szCs w:val="28"/>
        </w:rPr>
        <w:t xml:space="preserve">　　发展基石：把环境、生态纳入“生产力”范畴</w:t>
      </w:r>
    </w:p>
    <w:p>
      <w:pPr>
        <w:ind w:left="0" w:right="0" w:firstLine="560"/>
        <w:spacing w:before="450" w:after="450" w:line="312" w:lineRule="auto"/>
      </w:pPr>
      <w:r>
        <w:rPr>
          <w:rFonts w:ascii="宋体" w:hAnsi="宋体" w:eastAsia="宋体" w:cs="宋体"/>
          <w:color w:val="000"/>
          <w:sz w:val="28"/>
          <w:szCs w:val="28"/>
        </w:rPr>
        <w:t xml:space="preserve">　　在“两座山”问题上，“绿水青山”指的是环境、生态，“金山银山”则有两层含义，一是指生产力，二是指财富，</w:t>
      </w:r>
    </w:p>
    <w:p>
      <w:pPr>
        <w:ind w:left="0" w:right="0" w:firstLine="560"/>
        <w:spacing w:before="450" w:after="450" w:line="312" w:lineRule="auto"/>
      </w:pPr>
      <w:r>
        <w:rPr>
          <w:rFonts w:ascii="宋体" w:hAnsi="宋体" w:eastAsia="宋体" w:cs="宋体"/>
          <w:color w:val="000"/>
          <w:sz w:val="28"/>
          <w:szCs w:val="28"/>
        </w:rPr>
        <w:t xml:space="preserve">　　马克思主义的生产力理论是历史唯物主义的基石，也是科学社会主义的基石。同样，在马克思主义那里，讲环境保护讲的也是生产力发展过程中的环境保护，而不是只保护环境而不发展生产力的环境保护。事实上，生产力讲的就是人的生存和发展过程中人与自然的关系。过去我们常常把生产力定义为人类征服自然的能力，而不顾及人类一旦破坏了自然界就要受到自然界的报复。其实，这样的认识和说法并不符合马克思主义。马克思、恩格斯在《德意志意识形态》这部系统阐述唯物史观和科学社会主义的重要著作中，曾经明确指出：“人类生存的第一个前提，也就是一切历史的第一个前提，这个前提是：人们为了能够‘创造历史’，必须能够生活。但是为了生活，首先就需要吃喝住穿以及其他一些东西。因此第一个历史活动就是生产满足这些需要的资料，即生产物质生活本身，而且这是人们从几千年前直到今天单是为了维持生活就必须每日每时从事的历史活动，是一切历史的基本条件。” 这就是说，人们要从事各种社会活动首先就要生产，以解决人生存所必须的吃喝住穿以及其他一些东西。而生产的问题，用马克思、恩格斯的话来说，首先就是“个人对其他自然的关系”。他们的话是很准确的，人是社会的，人也是自然的，比如人的生理特性就是自然的;生产过程除了人的因素要起作用，其他自然条件也要起作用。因此马克思、恩格斯所讲的生产力是在人改造自然的过程中，让自然界能够更好满足人生存需要的一种能力。但这只是问题的一方面，由于在《德意志意识形态》中，马克思恩格斯重点研究的是生产和生产力的社会属性问题，他们没有多讲生产力的发展要有比较好的自然条件。为避免误解，他们特地指出“我们在这里既不能深入研究人们自身的生理特性，也不能深入研究人们所处的各种自然条件——地质条件、山岳水文地理条件、气候条件以及其他条件”。</w:t>
      </w:r>
    </w:p>
    <w:p>
      <w:pPr>
        <w:ind w:left="0" w:right="0" w:firstLine="560"/>
        <w:spacing w:before="450" w:after="450" w:line="312" w:lineRule="auto"/>
      </w:pPr>
      <w:r>
        <w:rPr>
          <w:rFonts w:ascii="宋体" w:hAnsi="宋体" w:eastAsia="宋体" w:cs="宋体"/>
          <w:color w:val="000"/>
          <w:sz w:val="28"/>
          <w:szCs w:val="28"/>
        </w:rPr>
        <w:t xml:space="preserve">　　因此，马克思、恩格斯不仅创立了历史唯物主义的生产力理论，而且给我们研究和发展这一理论留下了很大的空间。</w:t>
      </w:r>
    </w:p>
    <w:p>
      <w:pPr>
        <w:ind w:left="0" w:right="0" w:firstLine="560"/>
        <w:spacing w:before="450" w:after="450" w:line="312" w:lineRule="auto"/>
      </w:pPr>
      <w:r>
        <w:rPr>
          <w:rFonts w:ascii="宋体" w:hAnsi="宋体" w:eastAsia="宋体" w:cs="宋体"/>
          <w:color w:val="000"/>
          <w:sz w:val="28"/>
          <w:szCs w:val="28"/>
        </w:rPr>
        <w:t xml:space="preserve">　　自从人类认识到增长不能损害环境、生态这一严峻问题后，开始反思人与自然的关系，形成了可持续发展理论，要求人们在优化环境、保护生态的条件下发展生产力。那么，这里有一个问题就产生了：环境、生态是社会生产力之外的一个制约条件，还是社会生产力之内的一个有机因素?显然，“为了金山银山可以暂时牺牲绿水青山”、“宁要绿水青山，不要金山银山”这两个口号所表达的意思中，环境、生态是社会生产力之外的制约条件;而“绿水青山就是金山银山”这一重要思想，所表达的则是环境、生态应该是社会生产力内部的一个有机组成部分。也就是说，习近平把环境、生态纳入了社会生产力的范畴。</w:t>
      </w:r>
    </w:p>
    <w:p>
      <w:pPr>
        <w:ind w:left="0" w:right="0" w:firstLine="560"/>
        <w:spacing w:before="450" w:after="450" w:line="312" w:lineRule="auto"/>
      </w:pPr>
      <w:r>
        <w:rPr>
          <w:rFonts w:ascii="宋体" w:hAnsi="宋体" w:eastAsia="宋体" w:cs="宋体"/>
          <w:color w:val="000"/>
          <w:sz w:val="28"/>
          <w:szCs w:val="28"/>
        </w:rPr>
        <w:t xml:space="preserve">　　现在，需要进一步讨论的是，把环境、生态纳入社会生产力的范畴，对不对?我们认为，这一思路和思想是正确的。因为，在生产力的三要素中，哪一个要素(无论是人还是物)都离不开环境、生态等自然条件。人的因素，即从事生产的劳动者既是一定生产关系中的并有一定知识、技能的劳动者，具有社会属性，又是生理心理健康的，具有自然属性的劳动者，只有健康的人才能从事劳动生产，形成生产力。物的因素中的劳动对象，不管是自然界的土地、森林、河流、矿产资源，还是人们加工制造的原材料，归根到底，都是大自然给予的，任何一个国家发展生产力都必须考虑本国的自然条件。物的因素中的劳动资料即劳动工具等生产设备，看起来同自然界没有多大关系，其实并不然，且不说它本来都取材于自然界，而且任何一种工具或设备的使用都要经过检测，检查他们对人的健康、对环境生态是否有危害。所以，习近平关于“绿水青山就是金山银山”这一重要思想，把环境、生态纳入社会生产力这一范畴不仅是正确的，而且把马克思、恩格斯在《德意志意识形态》中有意提出但没有论述的“人们自身的生理特性”、“人们所处的各种自然条件——地质条件、山岳水文地理条件、气候条件以及其他条件”同社会生产力的关系讲清楚了。正是在这个意义上，我们说习近平关于“绿水青山就是金山银山”这一重要思想，破解了发展中环境、生态与生产力关系这一难题，坚持和发展了作为历史唯物主义基石的生产力理论。</w:t>
      </w:r>
    </w:p>
    <w:p>
      <w:pPr>
        <w:ind w:left="0" w:right="0" w:firstLine="560"/>
        <w:spacing w:before="450" w:after="450" w:line="312" w:lineRule="auto"/>
      </w:pPr>
      <w:r>
        <w:rPr>
          <w:rFonts w:ascii="宋体" w:hAnsi="宋体" w:eastAsia="宋体" w:cs="宋体"/>
          <w:color w:val="000"/>
          <w:sz w:val="28"/>
          <w:szCs w:val="28"/>
        </w:rPr>
        <w:t xml:space="preserve">　　发展目标：让环境、生态成为财富的源泉</w:t>
      </w:r>
    </w:p>
    <w:p>
      <w:pPr>
        <w:ind w:left="0" w:right="0" w:firstLine="560"/>
        <w:spacing w:before="450" w:after="450" w:line="312" w:lineRule="auto"/>
      </w:pPr>
      <w:r>
        <w:rPr>
          <w:rFonts w:ascii="宋体" w:hAnsi="宋体" w:eastAsia="宋体" w:cs="宋体"/>
          <w:color w:val="000"/>
          <w:sz w:val="28"/>
          <w:szCs w:val="28"/>
        </w:rPr>
        <w:t xml:space="preserve">　　接下来我们讨论环境、生态与财富的关系，这是历史唯物主义和政治经济学理论及其实践中经常遇到的一个难题。习近平关于“绿水青山就是金山银山”的重要思想，对马克思主义的历史唯物主义和政治经济学的另一个突出贡献，就是破解了这一难题，坚持和发展了马克思主义的财富理论。</w:t>
      </w:r>
    </w:p>
    <w:p>
      <w:pPr>
        <w:ind w:left="0" w:right="0" w:firstLine="560"/>
        <w:spacing w:before="450" w:after="450" w:line="312" w:lineRule="auto"/>
      </w:pPr>
      <w:r>
        <w:rPr>
          <w:rFonts w:ascii="宋体" w:hAnsi="宋体" w:eastAsia="宋体" w:cs="宋体"/>
          <w:color w:val="000"/>
          <w:sz w:val="28"/>
          <w:szCs w:val="28"/>
        </w:rPr>
        <w:t xml:space="preserve">　　关于财富问题，马克思、恩格斯有大量论述。我们在学习马克思的经典著作《哥达纲领批判》时，常常遇到许多难题。比如马克思在评论《哥达纲领》关于“劳动是一切财富和一切文化的源泉”这一观点的时候，明确指出：“劳动不是一切财富的源泉。自然界同劳动一样也是使用价值(而物质财富就是由使用价值构成的!)的源泉，劳动本身不过是一种自然力即人的劳动力的表现。” 恩格斯也说过：“政治经济学家说：劳动是一切财富的源泉。其实，劳动和自然界在一起才是财富的源泉，自然界为劳动提供材料，劳动把材料转变为财富。” 这些论述告诉我们：自然界和劳动一样，从来就是财富的源泉。这是马克思主义的一个十分重要但常常被人遗忘的观点。</w:t>
      </w:r>
    </w:p>
    <w:p>
      <w:pPr>
        <w:ind w:left="0" w:right="0" w:firstLine="560"/>
        <w:spacing w:before="450" w:after="450" w:line="312" w:lineRule="auto"/>
      </w:pPr>
      <w:r>
        <w:rPr>
          <w:rFonts w:ascii="宋体" w:hAnsi="宋体" w:eastAsia="宋体" w:cs="宋体"/>
          <w:color w:val="000"/>
          <w:sz w:val="28"/>
          <w:szCs w:val="28"/>
        </w:rPr>
        <w:t xml:space="preserve">　　过去我们学习和理解这一观点，一般都把马克思、恩格斯所讲的“自然界”，看作是生产力中的劳动对象。现在，我们认识到原来的理解不完全，马克思、恩格斯所讲的“自然界”，不仅是作为劳动加工对象的原材料，而且是有待于人们保护的环境、生态那样的自然界。当然，在某种意义上，这里所讲的“保护”，也是特殊意义上的“劳动加工”。</w:t>
      </w:r>
    </w:p>
    <w:p>
      <w:pPr>
        <w:ind w:left="0" w:right="0" w:firstLine="560"/>
        <w:spacing w:before="450" w:after="450" w:line="312" w:lineRule="auto"/>
      </w:pPr>
      <w:r>
        <w:rPr>
          <w:rFonts w:ascii="黑体" w:hAnsi="黑体" w:eastAsia="黑体" w:cs="黑体"/>
          <w:color w:val="000000"/>
          <w:sz w:val="36"/>
          <w:szCs w:val="36"/>
          <w:b w:val="1"/>
          <w:bCs w:val="1"/>
        </w:rPr>
        <w:t xml:space="preserve">【篇4】绿水青山国旗下讲话</w:t>
      </w:r>
    </w:p>
    <w:p>
      <w:pPr>
        <w:ind w:left="0" w:right="0" w:firstLine="560"/>
        <w:spacing w:before="450" w:after="450" w:line="312" w:lineRule="auto"/>
      </w:pPr>
      <w:r>
        <w:rPr>
          <w:rFonts w:ascii="宋体" w:hAnsi="宋体" w:eastAsia="宋体" w:cs="宋体"/>
          <w:color w:val="000"/>
          <w:sz w:val="28"/>
          <w:szCs w:val="28"/>
        </w:rPr>
        <w:t xml:space="preserve">　　平民如同一缕缕清细的河流，蜿蜒着流过上古的田亩，近世的麦地，不焦不躁地托起了步伐的辉煌;英雄如同搏击长空的青峦，摘下星辰邀来光芒照耀一个个太平人间。</w:t>
      </w:r>
    </w:p>
    <w:p>
      <w:pPr>
        <w:ind w:left="0" w:right="0" w:firstLine="560"/>
        <w:spacing w:before="450" w:after="450" w:line="312" w:lineRule="auto"/>
      </w:pPr>
      <w:r>
        <w:rPr>
          <w:rFonts w:ascii="宋体" w:hAnsi="宋体" w:eastAsia="宋体" w:cs="宋体"/>
          <w:color w:val="000"/>
          <w:sz w:val="28"/>
          <w:szCs w:val="28"/>
        </w:rPr>
        <w:t xml:space="preserve">　　没有绿水，再高耸的山峦也会枯败;没有青峦，再绵长的水流也会失去生机。唯有绿水绕山行，山傍河流生，才会有世间的万籁生发。</w:t>
      </w:r>
    </w:p>
    <w:p>
      <w:pPr>
        <w:ind w:left="0" w:right="0" w:firstLine="560"/>
        <w:spacing w:before="450" w:after="450" w:line="312" w:lineRule="auto"/>
      </w:pPr>
      <w:r>
        <w:rPr>
          <w:rFonts w:ascii="宋体" w:hAnsi="宋体" w:eastAsia="宋体" w:cs="宋体"/>
          <w:color w:val="000"/>
          <w:sz w:val="28"/>
          <w:szCs w:val="28"/>
        </w:rPr>
        <w:t xml:space="preserve">　　没有谦卑的平民，再骄傲的英雄也会失去依凭;没有勇敢的英雄，再多的平民也只会踯躅无望。唯有英雄在路上奔跑，平民在路边鼓掌，才会有人类文明的步伐。</w:t>
      </w:r>
    </w:p>
    <w:p>
      <w:pPr>
        <w:ind w:left="0" w:right="0" w:firstLine="560"/>
        <w:spacing w:before="450" w:after="450" w:line="312" w:lineRule="auto"/>
      </w:pPr>
      <w:r>
        <w:rPr>
          <w:rFonts w:ascii="宋体" w:hAnsi="宋体" w:eastAsia="宋体" w:cs="宋体"/>
          <w:color w:val="000"/>
          <w:sz w:val="28"/>
          <w:szCs w:val="28"/>
        </w:rPr>
        <w:t xml:space="preserve">　　拿破仑曾说：“不想当将军的士兵不是好士兵。”可将军永远只有一个，倘若每一个士兵都自成一派，不服将令，那么整支队伍不都变成一堆散沙了吗?在我看来，杰出的人才应争取为将，带领士兵;平庸的士兵应甘愿服从，追随将领。</w:t>
      </w:r>
    </w:p>
    <w:p>
      <w:pPr>
        <w:ind w:left="0" w:right="0" w:firstLine="560"/>
        <w:spacing w:before="450" w:after="450" w:line="312" w:lineRule="auto"/>
      </w:pPr>
      <w:r>
        <w:rPr>
          <w:rFonts w:ascii="宋体" w:hAnsi="宋体" w:eastAsia="宋体" w:cs="宋体"/>
          <w:color w:val="000"/>
          <w:sz w:val="28"/>
          <w:szCs w:val="28"/>
        </w:rPr>
        <w:t xml:space="preserve">　　在滑铁卢战役中，打败了拿破仑的威灵顿将军曾说：“滑铁卢的胜利是伊顿公学操场的胜利。”是那么一个个忠实的学生，那样一个个普通却热血的学生，追随着英雄为了身后的殷殷期盼而战。我想，滑铁卢山丘上缀满的石楠花就是对将军和士兵、对英雄和平民、对勇敢和忠诚的最美礼赞。</w:t>
      </w:r>
    </w:p>
    <w:p>
      <w:pPr>
        <w:ind w:left="0" w:right="0" w:firstLine="560"/>
        <w:spacing w:before="450" w:after="450" w:line="312" w:lineRule="auto"/>
      </w:pPr>
      <w:r>
        <w:rPr>
          <w:rFonts w:ascii="宋体" w:hAnsi="宋体" w:eastAsia="宋体" w:cs="宋体"/>
          <w:color w:val="000"/>
          <w:sz w:val="28"/>
          <w:szCs w:val="28"/>
        </w:rPr>
        <w:t xml:space="preserve">　　英雄是一切文明的引擎，没有他们，历史的车辙就难以前行，伽利略在古稀之年面对教廷忏悔，承认自己具有异端嫌疑和乐于举报其余“异端者”，是他的屈服，是英雄的倒下，使意大利的科学就此枯竭，历经几个世纪都无法复苏。</w:t>
      </w:r>
    </w:p>
    <w:p>
      <w:pPr>
        <w:ind w:left="0" w:right="0" w:firstLine="560"/>
        <w:spacing w:before="450" w:after="450" w:line="312" w:lineRule="auto"/>
      </w:pPr>
      <w:r>
        <w:rPr>
          <w:rFonts w:ascii="宋体" w:hAnsi="宋体" w:eastAsia="宋体" w:cs="宋体"/>
          <w:color w:val="000"/>
          <w:sz w:val="28"/>
          <w:szCs w:val="28"/>
        </w:rPr>
        <w:t xml:space="preserve">　　平民是一切文明的齿轮，只有他们环环相扣，历史的跫音才能厚重绝然。没有民心的依托，陈胜吴广无法揭竿而起;没有不抢功不争利的工农士兵，三大战役的炮火就无法点燃;没有深圳人民的甘愿执行，那个老人在南海画下的圈就不能真正熠熠生辉。是普通民众，是深悉自我的平民，是不争不抢的他们和我们，才能使英雄昂然前行，才会有如今的和谐人间。</w:t>
      </w:r>
    </w:p>
    <w:p>
      <w:pPr>
        <w:ind w:left="0" w:right="0" w:firstLine="560"/>
        <w:spacing w:before="450" w:after="450" w:line="312" w:lineRule="auto"/>
      </w:pPr>
      <w:r>
        <w:rPr>
          <w:rFonts w:ascii="宋体" w:hAnsi="宋体" w:eastAsia="宋体" w:cs="宋体"/>
          <w:color w:val="000"/>
          <w:sz w:val="28"/>
          <w:szCs w:val="28"/>
        </w:rPr>
        <w:t xml:space="preserve">　　文明如同一曲音律和谐的笙歌，英雄是激扬的高潮，平民是平缓的旋律;人世如同一卷浓淡相宜的画卷，浓墨重彩的是英雄，平淡悠远的是平民;英雄在路上奔跑，卷起历史的风，平民在路边鼓掌，献上诚挚的祝福;风中流淌祝福，祝福浸润春风，而冥冥大千世界，就在这样的灵息里勃勃生长。</w:t>
      </w:r>
    </w:p>
    <w:p>
      <w:pPr>
        <w:ind w:left="0" w:right="0" w:firstLine="560"/>
        <w:spacing w:before="450" w:after="450" w:line="312" w:lineRule="auto"/>
      </w:pPr>
      <w:r>
        <w:rPr>
          <w:rFonts w:ascii="宋体" w:hAnsi="宋体" w:eastAsia="宋体" w:cs="宋体"/>
          <w:color w:val="000"/>
          <w:sz w:val="28"/>
          <w:szCs w:val="28"/>
        </w:rPr>
        <w:t xml:space="preserve">　　英雄是青峦，开辟天地，如同高尔基笔下的丹柯，捧出红心照亮前方;平民是绿水，滋养世间大地，如同每一个纯善的百姓，追随英雄的引领筑起万里长城。绿水青峦，方有一片人间。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2025-05-02T12:23:55+08:00</dcterms:created>
  <dcterms:modified xsi:type="dcterms:W3CDTF">2025-05-02T12:23:55+08:00</dcterms:modified>
</cp:coreProperties>
</file>

<file path=docProps/custom.xml><?xml version="1.0" encoding="utf-8"?>
<Properties xmlns="http://schemas.openxmlformats.org/officeDocument/2006/custom-properties" xmlns:vt="http://schemas.openxmlformats.org/officeDocument/2006/docPropsVTypes"/>
</file>