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仙桃市企业人大代表发言稿范文(通用3篇)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以下是为大家整理的关于仙桃市企业人大代表发言稿的文章3篇 ,欢迎品鉴！第一篇: 仙桃市企业人大代表发言稿　　尊敬的各位领导、代...</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以下是为大家整理的关于仙桃市企业人大代表发言稿的文章3篇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第二篇: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我叫，是镇第七届、第八届人大代表。自当选人大代表以来，我牢记全心全意为人民服务的宗旨，加强与群众的联系，认真履行人大代表的职责，不辜负党和人民的重托，当好人大代表。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一、当好代表先做人，提高自身素质是根本</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实践使我体会到，当好代表先做人，就要不断地加强学习，努力提高理论水平和业务能力，抓好自身道德修养，增强代表意识。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等法律法规，增强法律意识，提高法律知识水平。我先后自费购买了宪法、代表法、老年人权益保护法、劳动法、未成年人保护法等20多种法律书籍，并认真学习。通过学习，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&gt;　二、当好人民代表就要心系群众，为群众办实事自当选人大代表开始，我就暗下决心：要当一名称职的、使人民信得过的人大代表，决不当挂牌代表。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经常到群众中去，收集群众的呼声，对于群众反映强烈的诉求，认真积极向县、乡人大及有关部门建言献策。在今年的低保扩面工作中，从宣传发动，到具体实施，做为人大代表，我充分发挥人大代表监督职能，对拟保人员表册认真查看分析，全村190户拟保家庭逐一入户，详细调查，认真记笔记，始终坚持把党的温暖送到最需要的群众家里，该享受的，一户不漏，让困难的群众感受到关怀；不该享受的，坚决不予登记，不能让好政策变了味道。人民代表就要为人民负责。在调查中发现，有9户群众不符合享受低保政策，我立即向乡人大做了汇报，建言村委和低保审核组予以除名；特别是村十四组，常年有病，卧床不起，完全符合享受低保条件，但是我通过深入走访了解，发现这次低保扩面没有将其登记上报。我迅速向乡人大反映情况，乡人大非常重视，派专人到实地调查，原因是他本人有病，常年卧床不起，没有人给他办理有关手续，以致漏报。乡人大通过协调民政部门，现场办理好相关材料并予以登记，赢得群众一致好评。通过我的监督调查，村在低保扩面这项民心工作中，村里没有一户群众因低保问题到有关部门上访告状。做为一名人大代表，我始终牢记人民的要求，就是发展才是硬道理，没有发展，维护人民利益就是一句空话。在我担任人大代表期间，我坚持广泛收集民意，根据大多数群众多年来的强烈要求，打通民族路，我先后数次反复向乡人大提议案，提建议，今</w:t>
      </w:r>
    </w:p>
    <w:p>
      <w:pPr>
        <w:ind w:left="0" w:right="0" w:firstLine="560"/>
        <w:spacing w:before="450" w:after="450" w:line="312" w:lineRule="auto"/>
      </w:pPr>
      <w:r>
        <w:rPr>
          <w:rFonts w:ascii="宋体" w:hAnsi="宋体" w:eastAsia="宋体" w:cs="宋体"/>
          <w:color w:val="000"/>
          <w:sz w:val="28"/>
          <w:szCs w:val="28"/>
        </w:rPr>
        <w:t xml:space="preserve">　　年初，县政府终于做出决定，把路打通。目前，不仅民族路南段已基本竣工，而且，连接路和路的路、连接路和北路的路等许多重大民心工程也全部建成，初步在我镇形成了一个交通大循环。干部群众普遍反映，上级政府想人民所想，这修的不仅是民族路，而且是“民心路”。以上是我作为一名人大代表应该做的事，离人民的要求还相差很远。今后我一定努力工作，维护人民利益，甘做党委政府与人民群众的连心桥，更加积极地履行人大代表职责，做一名受人民拥护的称职的人大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大家好，我叫***，现任武汉市金鑫集团董事长，我是20_年当选为市十二届人大代表的。下面我把近一年来的工作情况向大家做一个汇报，我主要做了四个方面的工作：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&gt;　　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　　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&gt;　　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　　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　&gt;　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w:t>
      </w:r>
    </w:p>
    <w:p>
      <w:pPr>
        <w:ind w:left="0" w:right="0" w:firstLine="560"/>
        <w:spacing w:before="450" w:after="450" w:line="312" w:lineRule="auto"/>
      </w:pPr>
      <w:r>
        <w:rPr>
          <w:rFonts w:ascii="宋体" w:hAnsi="宋体" w:eastAsia="宋体" w:cs="宋体"/>
          <w:color w:val="000"/>
          <w:sz w:val="28"/>
          <w:szCs w:val="28"/>
        </w:rPr>
        <w:t xml:space="preserve">　　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　&gt;　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　　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　　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2025-07-09T02:41:08+08:00</dcterms:created>
  <dcterms:modified xsi:type="dcterms:W3CDTF">2025-07-09T02:41:08+08:00</dcterms:modified>
</cp:coreProperties>
</file>

<file path=docProps/custom.xml><?xml version="1.0" encoding="utf-8"?>
<Properties xmlns="http://schemas.openxmlformats.org/officeDocument/2006/custom-properties" xmlns:vt="http://schemas.openxmlformats.org/officeDocument/2006/docPropsVTypes"/>
</file>