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作风建设年动员大会讲话稿</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同志们：按照黔茅有限党发（202_）19号文件精神——关于印发《茅台集团开展\"机关作风建设年\" 活动实施方案》的通知要求，今天我们在这里召开\"作风建设年\"动员大会。会议的主要任务是深入学习贯彻《茅台集团开展\"机关作风建设年\"活动的实施方案》...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按照黔茅有限党发（202_）19号文件精神——关于印发《茅台集团开展\"机关作风建设年\" 活动实施方案》的通知要求，今天我们在这里召开\"作风建设年\"动员大会。会议的主要任务是深入学习贯彻《茅台集团开展\"机关作风建设年\"活动的实施方案》、\"李保芳、袁仁国同志在‘茅台集团作风建设年’活动启动大会上的讲话\"精神，并对车间作风建设活动进行全面动员和部署。</w:t>
      </w:r>
    </w:p>
    <w:p>
      <w:pPr>
        <w:ind w:left="0" w:right="0" w:firstLine="560"/>
        <w:spacing w:before="450" w:after="450" w:line="312" w:lineRule="auto"/>
      </w:pPr>
      <w:r>
        <w:rPr>
          <w:rFonts w:ascii="宋体" w:hAnsi="宋体" w:eastAsia="宋体" w:cs="宋体"/>
          <w:color w:val="000"/>
          <w:sz w:val="28"/>
          <w:szCs w:val="28"/>
        </w:rPr>
        <w:t xml:space="preserve">今年茅台酒荣获巴拿马金奖100周年，我们一步一步艰辛的走到现在，茅台酒为贵州和国家做出了巨大的贡献，塑造了一个享誉中外的民族品牌。而这些成绩都是我们一代又一代茅台人对传统工艺始终如一的坚守，对品牌追求的不懈努力，我们是这一切的见证者、参与者和奉献者。这让我想到了李保芳书记在公司作风建设动员大会上传达的一个讯息，那就是陈敏尔书记在11月中旬召开的省委十一届六次全会上说的要求我们\"明年要担更大的担子\",这说明我们\"大企业就继续要有大担当\",而我们要想继续保持持续较快健康发展，就要营造更好的发展环境，就首先要改变的就是我们的思想和工作作风。这对于教育引导党员干部牢固树立作风建设思想观念，切实改进工作作风，赢得员工群众信任和拥护具有十分重大而深远的意义。</w:t>
      </w:r>
    </w:p>
    <w:p>
      <w:pPr>
        <w:ind w:left="0" w:right="0" w:firstLine="560"/>
        <w:spacing w:before="450" w:after="450" w:line="312" w:lineRule="auto"/>
      </w:pPr>
      <w:r>
        <w:rPr>
          <w:rFonts w:ascii="宋体" w:hAnsi="宋体" w:eastAsia="宋体" w:cs="宋体"/>
          <w:color w:val="000"/>
          <w:sz w:val="28"/>
          <w:szCs w:val="28"/>
        </w:rPr>
        <w:t xml:space="preserve">我们车间总体上看，主流是好的。但仍然存在一些问题，突出表现在几个方面：思想僵化保守；片面强调条条规定，缺乏灵活性和创造性。纪律松驰涣散；少数人存在在上班时间浏览除了内网的其他网站、上网看电影、上网聊天等等现象。工作不思进取；工作敷衍塞责，凡事得过且过，整天混日子、求安稳、图清闲。有的只谋人，不谋事。办事拖拉扯皮；服务承诺、首问负责等制度流于形式，工作左右推诿，工作效率低。生活贪图享受；工作外八小时，依然有请吃现象。而机关作风方面存在的问题，原因是多方面的。从思想深处看，是淡忘了全心全意为人民服务的宗旨，淡化了全局意识、责任意识、服务意识。怕担风险、怕负责任，或饱食终日、消极怠工。有规章制度，但执行不坚决，落实不到位，不敢监督，不敢顶真碰硬，放任自流，讲情面，打和气牌。上述现象和问题，尽管发生在少数，但影响了车间的发展环境，损害了我们车间的对外形象，也成为了制约我们车间又好又快发展的障碍。</w:t>
      </w:r>
    </w:p>
    <w:p>
      <w:pPr>
        <w:ind w:left="0" w:right="0" w:firstLine="560"/>
        <w:spacing w:before="450" w:after="450" w:line="312" w:lineRule="auto"/>
      </w:pPr>
      <w:r>
        <w:rPr>
          <w:rFonts w:ascii="宋体" w:hAnsi="宋体" w:eastAsia="宋体" w:cs="宋体"/>
          <w:color w:val="000"/>
          <w:sz w:val="28"/>
          <w:szCs w:val="28"/>
        </w:rPr>
        <w:t xml:space="preserve">所以我们要从全局的高度，充分认识加强作风建设的重要性和紧迫性。加强作风建设是构建和谐社会、坚持执政为民的本质要求。我们全体管理人员一定要认清形势，心系全局，以主人翁的姿态，切实抓好办公室作风建设。我们要以员工满意为标准，围绕管理促进生产，弘扬求真务实精神，大兴学习创新之风，着力解决员工反映强烈的突出问题，实现转变观念、转变职能有新突破，工作水平、工作效率有新提高，服务大局、服务发展有新成效，努力塑造\"为民、务实、清廉\"的干部队伍和\"学习型、服务型\"车间新形象。纵观办公室作风存在的种种问题，首先在于思想不够解放，观念滞后于员工、滞后于实践。必须把思想作风建设摆在第一位，坚持解放思想，与时俱进。要从跨越发展的要求出发，用新的理念、新的思维、新的眼光，重新审视自己的思想观念和认识水平，重新反思自己的工作规范和做法规定，坚决克服求稳、求轻、求安的观念行为，敢于冲破束缚发展的本位思想。要加强管理人员的思想教育，提高学习能力、工作能力和创新能力。建立健全学习制度，广泛开展争创学习型、服务型车间活动，引导全车间员工树立终身学习、团队学习、创造性学习的理念，不断提高服务本领。</w:t>
      </w:r>
    </w:p>
    <w:p>
      <w:pPr>
        <w:ind w:left="0" w:right="0" w:firstLine="560"/>
        <w:spacing w:before="450" w:after="450" w:line="312" w:lineRule="auto"/>
      </w:pPr>
      <w:r>
        <w:rPr>
          <w:rFonts w:ascii="宋体" w:hAnsi="宋体" w:eastAsia="宋体" w:cs="宋体"/>
          <w:color w:val="000"/>
          <w:sz w:val="28"/>
          <w:szCs w:val="28"/>
        </w:rPr>
        <w:t xml:space="preserve">作风建设重在解决问题。管理人员作风好不好，员工们看得最清楚；作风建设抓得实不实，员工们感受最直接；作风存在哪些问题，员工们最有发言权。我们要从员工们反映最突出的问题抓起，从意见最大的问题改起，加大整改力度，以实际行动取信于员工。始终贯彻重在整改、重在实效的原则，高标准找差距，高要求定目标，高质量抓整改。对自身存在的问题，不回避、不掩饰、不护短。有什么问题就解决什么问题，什么问题突出就解决什么问题。要本着实事求是的态度，结合自身特点，将办公桌搬到晾堂边、甑子旁，广泛听取意见，找准自身存在的主要问题。作风重在建设，贵在坚持。确保作风建设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当下我们要开展一系列的作风建设活动，以形式多样的活动为载体，将作风建设活动与生产工作有机结合，着力抓好作风建设各环节工作。一是要加强学习教育，联系实际，采取多种形式，深入组织学习各种文件精神。坚持边学边改，边查边改，边整边改，切实解决问题。二是要自觉接受员工监督，畅通听取意见的渠道和网络，把员工监督转化为改进作风的动力，并从制度上加以巩固。三是严格考核奖惩，坚持常抓不懈。考核管理人员评定挂起钩来，把考评结果作为实绩效评定、奖惩任用的重要依据。凡违反规定被公开曝光、通报批评者，一律取消评选资格。四是做好宣传动员工作，充分利用好车间媒体，LED显示屏和广播定期播放作风建设学习资料和上级组织精神；五是坚持\"三会一课\"制度，将作风建设活动作为支部长期开展学习活动的内容之一；六是开展形式多样的学习活动，落实好车间\"作风建设年\"活动实施方案。通过微信学习平台进行作风建设思想的宣贯；以作风建设为主题出一期黑板报。</w:t>
      </w:r>
    </w:p>
    <w:p>
      <w:pPr>
        <w:ind w:left="0" w:right="0" w:firstLine="560"/>
        <w:spacing w:before="450" w:after="450" w:line="312" w:lineRule="auto"/>
      </w:pPr>
      <w:r>
        <w:rPr>
          <w:rFonts w:ascii="宋体" w:hAnsi="宋体" w:eastAsia="宋体" w:cs="宋体"/>
          <w:color w:val="000"/>
          <w:sz w:val="28"/>
          <w:szCs w:val="28"/>
        </w:rPr>
        <w:t xml:space="preserve">我相信通过开展以上一系列的作风建设活动，将切实增强我们管理人员的责任感和使命感，改进工作作风，提高工作效率，进一步营造风清气正的良好发展环境，将全体员工团结到有利于车间发展的道路上，为加快公司跨越式发展，实现\"茅台梦\" 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2025-05-01T19:46:08+08:00</dcterms:created>
  <dcterms:modified xsi:type="dcterms:W3CDTF">2025-05-01T19:46:08+08:00</dcterms:modified>
</cp:coreProperties>
</file>

<file path=docProps/custom.xml><?xml version="1.0" encoding="utf-8"?>
<Properties xmlns="http://schemas.openxmlformats.org/officeDocument/2006/custom-properties" xmlns:vt="http://schemas.openxmlformats.org/officeDocument/2006/docPropsVTypes"/>
</file>