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党史学习教育专题民主生活会发言材料12篇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以下是为大家整理的关于党史学习教育专题民主生活会发言材料的文章12篇 ,欢迎品鉴！第1篇: 党史学...</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以下是为大家整理的关于党史学习教育专题民主生活会发言材料的文章12篇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关于认真开好20_年度民主生活会的通知》要求，会前，我聚焦主题深化学习，坚持学深悟透，打牢开好这次年度民主生活会的思想基础。同时，紧密结合工作实际，深入开展谈心谈话，广泛征求意见建议，紧紧围绕会议主题，对照会议实施方案，对照5个方面查找自身存在的差距和不足，结合典型事例进行了深刻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&gt;一、对照检查找出的问题</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理论学习还需加强。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是“四个意识”“四个自信”有待提升。虽然经常参加中心组学习、干部集体学习等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三是学深悟透能力需提高。</w:t>
      </w:r>
    </w:p>
    <w:p>
      <w:pPr>
        <w:ind w:left="0" w:right="0" w:firstLine="560"/>
        <w:spacing w:before="450" w:after="450" w:line="312" w:lineRule="auto"/>
      </w:pPr>
      <w:r>
        <w:rPr>
          <w:rFonts w:ascii="宋体" w:hAnsi="宋体" w:eastAsia="宋体" w:cs="宋体"/>
          <w:color w:val="000"/>
          <w:sz w:val="28"/>
          <w:szCs w:val="28"/>
        </w:rPr>
        <w:t xml:space="preserve">　　（二）在心系“国之大者”，履职担当作为方面</w:t>
      </w:r>
    </w:p>
    <w:p>
      <w:pPr>
        <w:ind w:left="0" w:right="0" w:firstLine="560"/>
        <w:spacing w:before="450" w:after="450" w:line="312" w:lineRule="auto"/>
      </w:pPr>
      <w:r>
        <w:rPr>
          <w:rFonts w:ascii="宋体" w:hAnsi="宋体" w:eastAsia="宋体" w:cs="宋体"/>
          <w:color w:val="000"/>
          <w:sz w:val="28"/>
          <w:szCs w:val="28"/>
        </w:rPr>
        <w:t xml:space="preserve">　　一是矛盾应对不力。发展理念创新上，面对发展过程中遇到的矛盾风险挑战，未能积极主动，打好主动仗。由于我县经济基础薄弱区位、优势不明显，导致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二是存在学用脱节现象。对结合上级精神，结合实际，谋划业务工作方面思考不足，存在学用脱节。工作思考不足、谋划不多，片面认为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三是政策落实有偏差。政策宣传上存在以会议贯彻会议、为了落实而落实的现象，政策宣讲做得不够，与群众沟通交流不多，对存在的矛盾问题未能做到及时化解，导致群众知晓率不高，xx领域信访突出。</w:t>
      </w:r>
    </w:p>
    <w:p>
      <w:pPr>
        <w:ind w:left="0" w:right="0" w:firstLine="560"/>
        <w:spacing w:before="450" w:after="450" w:line="312" w:lineRule="auto"/>
      </w:pPr>
      <w:r>
        <w:rPr>
          <w:rFonts w:ascii="宋体" w:hAnsi="宋体" w:eastAsia="宋体" w:cs="宋体"/>
          <w:color w:val="000"/>
          <w:sz w:val="28"/>
          <w:szCs w:val="28"/>
        </w:rPr>
        <w:t xml:space="preserve">　　四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联系服务群众不务实、不到位。对分管领域和基层反映的困难和问题，特别是遇到涉及多方面利益、协调处理难度大的问题时，被动解决的较多、主动化解的较少，帮助群众解决实际困难效果不佳，有时虽深入联系贫困户家中，往往只停留在“送钱、送物”上，在帮助群众发展经济、增收致富上做的还不够。</w:t>
      </w:r>
    </w:p>
    <w:p>
      <w:pPr>
        <w:ind w:left="0" w:right="0" w:firstLine="560"/>
        <w:spacing w:before="450" w:after="450" w:line="312" w:lineRule="auto"/>
      </w:pPr>
      <w:r>
        <w:rPr>
          <w:rFonts w:ascii="宋体" w:hAnsi="宋体" w:eastAsia="宋体" w:cs="宋体"/>
          <w:color w:val="000"/>
          <w:sz w:val="28"/>
          <w:szCs w:val="28"/>
        </w:rPr>
        <w:t xml:space="preserve">　　二是主动服务意识不强。主动上门服务、一条龙服务的要求还没有实现，平时的工作会多、文件多，习惯通过听报告来了解面上工作和一般性情况，没有深入村组蹲点调研，没有沉下心来与干部群众一起研究、解决基层存在的问题和困难，解决基层群众突出困难和问题的力度不够.在xx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三是敬业精神还需加强。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一是抓工作力度不够。在抓工作推进落实上还存在一手软、一手硬的现象。抓工作容易落入走过场，认为安排了即是落实了，存在追求形式、忽略实效，缺乏一竿子到底精神。</w:t>
      </w:r>
    </w:p>
    <w:p>
      <w:pPr>
        <w:ind w:left="0" w:right="0" w:firstLine="560"/>
        <w:spacing w:before="450" w:after="450" w:line="312" w:lineRule="auto"/>
      </w:pPr>
      <w:r>
        <w:rPr>
          <w:rFonts w:ascii="宋体" w:hAnsi="宋体" w:eastAsia="宋体" w:cs="宋体"/>
          <w:color w:val="000"/>
          <w:sz w:val="28"/>
          <w:szCs w:val="28"/>
        </w:rPr>
        <w:t xml:space="preserve">　　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三是主动作为意识不强。实际工作中，很少主动去想办法、主动去解决问题、主动去推动工作，缺乏“螺丝钉”精神，离领导干部要事事带头、以上率下还有一定差距。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得多，抓日常监管相对不够，制度的执行力和约束力没有充分发挥，对干部廉洁从政的日常行为规范情况的监管还不够到位。</w:t>
      </w:r>
    </w:p>
    <w:p>
      <w:pPr>
        <w:ind w:left="0" w:right="0" w:firstLine="560"/>
        <w:spacing w:before="450" w:after="450" w:line="312" w:lineRule="auto"/>
      </w:pPr>
      <w:r>
        <w:rPr>
          <w:rFonts w:ascii="宋体" w:hAnsi="宋体" w:eastAsia="宋体" w:cs="宋体"/>
          <w:color w:val="000"/>
          <w:sz w:val="28"/>
          <w:szCs w:val="28"/>
        </w:rPr>
        <w:t xml:space="preserve">　　二是在具体落实上欠深入。在落实党建责任上有明确责任分工，有工作计划，但在具体落实上欠深入，少检查，还存在主动深入学习还不够，认识不高，责任制本身不严密、宽泛化，导致工作不规范。</w:t>
      </w:r>
    </w:p>
    <w:p>
      <w:pPr>
        <w:ind w:left="0" w:right="0" w:firstLine="560"/>
        <w:spacing w:before="450" w:after="450" w:line="312" w:lineRule="auto"/>
      </w:pPr>
      <w:r>
        <w:rPr>
          <w:rFonts w:ascii="宋体" w:hAnsi="宋体" w:eastAsia="宋体" w:cs="宋体"/>
          <w:color w:val="000"/>
          <w:sz w:val="28"/>
          <w:szCs w:val="28"/>
        </w:rPr>
        <w:t xml:space="preserve">　　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w:t>
      </w:r>
    </w:p>
    <w:p>
      <w:pPr>
        <w:ind w:left="0" w:right="0" w:firstLine="560"/>
        <w:spacing w:before="450" w:after="450" w:line="312" w:lineRule="auto"/>
      </w:pPr>
      <w:r>
        <w:rPr>
          <w:rFonts w:ascii="宋体" w:hAnsi="宋体" w:eastAsia="宋体" w:cs="宋体"/>
          <w:color w:val="000"/>
          <w:sz w:val="28"/>
          <w:szCs w:val="28"/>
        </w:rPr>
        <w:t xml:space="preserve">　　二是敢于责任担当，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并定期召开读书交流会，不断拓宽知识面；结合自身实际，制定好个人学习计划，努力做到学习经常化、系统化。要突出学习重点，着力提高学习的针对性上下功夫，在学习成果转化上下功夫，全面提高思想政治素质和业务水平，进一步提高政治修养。</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&gt;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2025-05-02T04:16:05+08:00</dcterms:created>
  <dcterms:modified xsi:type="dcterms:W3CDTF">2025-05-02T04:16:05+08:00</dcterms:modified>
</cp:coreProperties>
</file>

<file path=docProps/custom.xml><?xml version="1.0" encoding="utf-8"?>
<Properties xmlns="http://schemas.openxmlformats.org/officeDocument/2006/custom-properties" xmlns:vt="http://schemas.openxmlformats.org/officeDocument/2006/docPropsVTypes"/>
</file>