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全市交通运输工作会议总结讲话稿</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全市交通运输工作会议总结讲话稿  刚才xx局长作的工作报告，对一年来的交通运输工作进行了实事求是的总结、客观准确的评价，对今后交通转型发展的部署符合实际、切实可行，通篇贯穿科学发展这条主线，体现了交通系统加快发展的忧患意识和坚强决心，对做...</w:t>
      </w:r>
    </w:p>
    <w:p>
      <w:pPr>
        <w:ind w:left="0" w:right="0" w:firstLine="560"/>
        <w:spacing w:before="450" w:after="450" w:line="312" w:lineRule="auto"/>
      </w:pPr>
      <w:r>
        <w:rPr>
          <w:rFonts w:ascii="宋体" w:hAnsi="宋体" w:eastAsia="宋体" w:cs="宋体"/>
          <w:color w:val="000"/>
          <w:sz w:val="28"/>
          <w:szCs w:val="28"/>
        </w:rPr>
        <w:t xml:space="preserve">全市交通运输工作会议总结讲话稿</w:t>
      </w:r>
    </w:p>
    <w:p>
      <w:pPr>
        <w:ind w:left="0" w:right="0" w:firstLine="560"/>
        <w:spacing w:before="450" w:after="450" w:line="312" w:lineRule="auto"/>
      </w:pPr>
      <w:r>
        <w:rPr>
          <w:rFonts w:ascii="宋体" w:hAnsi="宋体" w:eastAsia="宋体" w:cs="宋体"/>
          <w:color w:val="000"/>
          <w:sz w:val="28"/>
          <w:szCs w:val="28"/>
        </w:rPr>
        <w:t xml:space="preserve">刚才xx局长作的工作报告，对一年来的交通运输工作进行了实事求是的总结、客观准确的评价，对今后交通转型发展的部署符合实际、切实可行，通篇贯穿科学发展这条主线，体现了交通系统加快发展的忧患意识和坚强决心，对做好202_年交通运输工作具有重大意义。</w:t>
      </w:r>
    </w:p>
    <w:p>
      <w:pPr>
        <w:ind w:left="0" w:right="0" w:firstLine="560"/>
        <w:spacing w:before="450" w:after="450" w:line="312" w:lineRule="auto"/>
      </w:pPr>
      <w:r>
        <w:rPr>
          <w:rFonts w:ascii="宋体" w:hAnsi="宋体" w:eastAsia="宋体" w:cs="宋体"/>
          <w:color w:val="000"/>
          <w:sz w:val="28"/>
          <w:szCs w:val="28"/>
        </w:rPr>
        <w:t xml:space="preserve">下面就如何学习、贯彻和落实好这次会议精神，我讲五点意见：</w:t>
      </w:r>
    </w:p>
    <w:p>
      <w:pPr>
        <w:ind w:left="0" w:right="0" w:firstLine="560"/>
        <w:spacing w:before="450" w:after="450" w:line="312" w:lineRule="auto"/>
      </w:pPr>
      <w:r>
        <w:rPr>
          <w:rFonts w:ascii="宋体" w:hAnsi="宋体" w:eastAsia="宋体" w:cs="宋体"/>
          <w:color w:val="000"/>
          <w:sz w:val="28"/>
          <w:szCs w:val="28"/>
        </w:rPr>
        <w:t xml:space="preserve">一、紧紧围绕会议精神，营造良好学习宣传氛围</w:t>
      </w:r>
    </w:p>
    <w:p>
      <w:pPr>
        <w:ind w:left="0" w:right="0" w:firstLine="560"/>
        <w:spacing w:before="450" w:after="450" w:line="312" w:lineRule="auto"/>
      </w:pPr>
      <w:r>
        <w:rPr>
          <w:rFonts w:ascii="宋体" w:hAnsi="宋体" w:eastAsia="宋体" w:cs="宋体"/>
          <w:color w:val="000"/>
          <w:sz w:val="28"/>
          <w:szCs w:val="28"/>
        </w:rPr>
        <w:t xml:space="preserve">学习是提高认识的基础，要在学习上下功夫，把广大干部职工的思想行动统一到交通工作会议精神上来，各级领导干部，尤其是局领导和基层单位班子成员，要带头学习，加强对所分管部门的督促与指导，要将报告中的宏观要求与实际工作紧密结合起来，进行详细解读，营造良好的学习氛围，引导广大干部职工学习、研究、落实会议精神，深刻理解当前交通工作面临的新形势、新变化、新要求，准确把握\"全面构建交通运输发展新常态大格局\"的总基调，深刻认识新常态下交通工作在六个方面的新变化，理性看待面临三个方面的新挑战和五个方面的新机遇，准确把握202_年的指导思想，针对工作报告提出的八个方面的重点工作，制定科学有效的推进落实措施，确保各项工作取得实效。同时，局党群工作部要牵头负责，组织各基层单位采取多种方式加大宣传力度，充分发挥网络、车载电视、电子显示屏等各类媒体介质作用，宣传会议精神，及时报道新常态下交通运输工作面临的新形势、新变化、新思路、新举措、新动态，增强交通工作社会影响力，树立交通部门整体形象。</w:t>
      </w:r>
    </w:p>
    <w:p>
      <w:pPr>
        <w:ind w:left="0" w:right="0" w:firstLine="560"/>
        <w:spacing w:before="450" w:after="450" w:line="312" w:lineRule="auto"/>
      </w:pPr>
      <w:r>
        <w:rPr>
          <w:rFonts w:ascii="宋体" w:hAnsi="宋体" w:eastAsia="宋体" w:cs="宋体"/>
          <w:color w:val="000"/>
          <w:sz w:val="28"/>
          <w:szCs w:val="28"/>
        </w:rPr>
        <w:t xml:space="preserve">二、紧紧围绕转型发展，不断创新改进工作方法</w:t>
      </w:r>
    </w:p>
    <w:p>
      <w:pPr>
        <w:ind w:left="0" w:right="0" w:firstLine="560"/>
        <w:spacing w:before="450" w:after="450" w:line="312" w:lineRule="auto"/>
      </w:pPr>
      <w:r>
        <w:rPr>
          <w:rFonts w:ascii="宋体" w:hAnsi="宋体" w:eastAsia="宋体" w:cs="宋体"/>
          <w:color w:val="000"/>
          <w:sz w:val="28"/>
          <w:szCs w:val="28"/>
        </w:rPr>
        <w:t xml:space="preserve">当前，交通运输工作正处在转变观念、依法治理交通的转型发展期，在发展的过程中仍有许多困难和挑战需要我们去面对和克服，唯有与时俱进，才能激流勇进，这要求我们务必打破传统的工作思路和方法，按照全新的工作要求和标准，拓宽工作思路，改进工作方法，提升服务水平。首先，要将会议精神吃透，尤其要对工作报告中的形势分析和发展要求进行认真研究，掌握交通运输行业的发展方向和目标，了解最新的方针政策，结合工作实际，有针对性地改进和创新工作方法，有效解决改革进程中的职能转变、编制落实、科级干部职数捋顺以及其它制约发展的瓶颈问题；其次，要按照\"规范、务实、进取\"的工作要求，以\"四个推进年\"活动为载体，规范职能，理清职责，明确任务，提高依法执政能力，合理解决工作节奏、工作措施、工作效率和工作配合等摆布问题，确保重点工作有成效，常规工作有突破；最后，要注重管理的规范化和精细化，加强制度建设，明确工作职责和流程，规范工作执行操作标准，推广先进经验，强化教育培训，让精细化管理的理念入脑入心，在全系统形成强化管理人人有责、提升管理全员参与的浓厚氛围。</w:t>
      </w:r>
    </w:p>
    <w:p>
      <w:pPr>
        <w:ind w:left="0" w:right="0" w:firstLine="560"/>
        <w:spacing w:before="450" w:after="450" w:line="312" w:lineRule="auto"/>
      </w:pPr>
      <w:r>
        <w:rPr>
          <w:rFonts w:ascii="宋体" w:hAnsi="宋体" w:eastAsia="宋体" w:cs="宋体"/>
          <w:color w:val="000"/>
          <w:sz w:val="28"/>
          <w:szCs w:val="28"/>
        </w:rPr>
        <w:t xml:space="preserve">三、紧紧围绕交通新风，积极挖掘树立模范典型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个是高悬在每个人头顶的日月星辰，一个是深藏在每个人心底的高贵信仰。典型事迹和先进人物往往会激活人们心底追求崇高理想的信仰，会起到鼓舞士气、振奋精神的巨大作用。202_年，交通系统克服诸多困难和压力，向全市人民递交了一份满意的答卷，这与榜样的力量和先进的模范带头作用是密不可分的。在推行精细化管理的过程中，有的单位率先进行体制改革，有的单位勇于打破常规束缚，探索全新发展模式，有的单位采取多种方式，提升服务公众的能力，展现了交通风采，这些单位的先进理念和做法，为打造新常态下的交通发展新格局起到了关键的推动作用。伟大的事业离不开杰出的人物，而杰出的人物往往就工作生活在我们身边，交通工作涉及经济民生等多个领域，不乏业内精英和行业佼佼者，更是拥有长期默默无闻，紧要关头挺身而出的优秀人物，有在\"打黑治违\"工作中正义执法因公受伤的优秀执法人员，有在养护一线默默奉献辛勤劳作的优秀养护人员，有在暴雪天气坚守岗位保障道路通行安全的优秀抢险人员，有在公交车上往返于城市之间却不能享受一顿安稳午餐的优秀驾驶人员，还有在许多不同岗位恪守职责、积极乐观的优秀人物，是他们在激励着交通人不断进步，推动着交通事业不断前行。在今后的工作中，各单位要主动开展学先进、仿典型活动，不断发掘、培养、树立和宣扬典型，弘扬他们立足岗位、献身事业的高尚情操，以先进典型的事迹来鼓舞广大干部职工，同时，要通过先进人物的推荐评选，在交通系统掀起\"学先进、比贡献、创一流\"高潮，充分发挥先进典型的引领示范作用，促进各项工作得以有效落实。</w:t>
      </w:r>
    </w:p>
    <w:p>
      <w:pPr>
        <w:ind w:left="0" w:right="0" w:firstLine="560"/>
        <w:spacing w:before="450" w:after="450" w:line="312" w:lineRule="auto"/>
      </w:pPr>
      <w:r>
        <w:rPr>
          <w:rFonts w:ascii="宋体" w:hAnsi="宋体" w:eastAsia="宋体" w:cs="宋体"/>
          <w:color w:val="000"/>
          <w:sz w:val="28"/>
          <w:szCs w:val="28"/>
        </w:rPr>
        <w:t xml:space="preserve">四、紧紧围绕作风转变，全面践行三严三实要求</w:t>
      </w:r>
    </w:p>
    <w:p>
      <w:pPr>
        <w:ind w:left="0" w:right="0" w:firstLine="560"/>
        <w:spacing w:before="450" w:after="450" w:line="312" w:lineRule="auto"/>
      </w:pPr>
      <w:r>
        <w:rPr>
          <w:rFonts w:ascii="宋体" w:hAnsi="宋体" w:eastAsia="宋体" w:cs="宋体"/>
          <w:color w:val="000"/>
          <w:sz w:val="28"/>
          <w:szCs w:val="28"/>
        </w:rPr>
        <w:t xml:space="preserve">交通系统工作作风的转变关键在干部，唯有各级领导干部带头践行\"三严三实\",树立和发扬良好的工作作风，交通事业才能健康稳步发展。对领导干部来说，获得权力的同时也承担了干事的责任和义务，经历群教活动的洗礼后，交通系统干部作风明显好转，各级领导干部要在此基础上，进一步树立正确的世界观和价值观，强化责任担当和进取意识，坚决消除\"为官不易\"和\"为官不为\"思想，发挥带头人的领路作用，积极传播正能量，正确面对困扰和影响交通发展的诸多问题，确保交通系统广大干部职工始终保持干事创业的良好劲头；各级领导干部要按照\"谋事要实、创业要实、做人要实\"的工作要求，多调研，勤考察，全面掌握基层实际情况，多做有利于交通长远发展的事，少做急功近利的事，为后来人打牢基础。前人栽树后人乘凉体现的不仅是境界，更是美德，像人才队伍建设、偿还历史债务、增置固定资产、整合执法机构、推行养护改革、实行公车公营、进行政企分离等利于交通长远发展的事项，我们不仅要多做，而且要做好，要以工作作风的全面转变，促进交通事业的快速发展。特别是今年，省厅将从顶层设计的角度，对困扰交通运输行业的体制性、机制性的深层次问题进行改革，以适应管理服务水平的提升。这将是全省交通行业的统一行动，但改革步入深水区，必然触动利益矛盾，作为各级领导干部，要有敢于担当的勇气，自我革命的精神，为了交通事业的长远发展，要提前做好忍受阵痛的准备，在最大限度兼顾各方利益的基础上，用省厅提出的\"四个坚持\"和\"五个更加\"指导工作，承担起历史责任与使命。</w:t>
      </w:r>
    </w:p>
    <w:p>
      <w:pPr>
        <w:ind w:left="0" w:right="0" w:firstLine="560"/>
        <w:spacing w:before="450" w:after="450" w:line="312" w:lineRule="auto"/>
      </w:pPr>
      <w:r>
        <w:rPr>
          <w:rFonts w:ascii="宋体" w:hAnsi="宋体" w:eastAsia="宋体" w:cs="宋体"/>
          <w:color w:val="000"/>
          <w:sz w:val="28"/>
          <w:szCs w:val="28"/>
        </w:rPr>
        <w:t xml:space="preserve">五、紧紧围绕中心工作，切实发挥党组织保障作用</w:t>
      </w:r>
    </w:p>
    <w:p>
      <w:pPr>
        <w:ind w:left="0" w:right="0" w:firstLine="560"/>
        <w:spacing w:before="450" w:after="450" w:line="312" w:lineRule="auto"/>
      </w:pPr>
      <w:r>
        <w:rPr>
          <w:rFonts w:ascii="宋体" w:hAnsi="宋体" w:eastAsia="宋体" w:cs="宋体"/>
          <w:color w:val="000"/>
          <w:sz w:val="28"/>
          <w:szCs w:val="28"/>
        </w:rPr>
        <w:t xml:space="preserve">各级党组织要找准新常态下党务工作和行政工作的结合点，充分发挥党组织的政治核心和监督保障作用。一是要以十八届四中全会精神为指导，严明党的政治纪律和政治规矩，开展广泛的思想教育活动，加强纪律教育和监督管理，增强干部职工的组织观念、纪律意识和法治思维，自觉维护中央、省委和市委的权威，约束自己的言论和行为，做到心中有党，心中有责，心中有戒。要以铁的纪律、严的规矩保证政令畅通，绝不允许\"上有政策、下有对策\",绝不允许有令不行，有禁不止。妄议国事、造谣传谣、专权弄权、滥用职权以及分派系、占山头、搞圈子、违反组织程序、违背组织决定等违反党的政治纪律和政治规矩的行为，将受到严肃处理；二是将建设\"三型\"党组织、培育和践行社会主义核心价值观、加强领导干部廉洁自律、纠正损害群众利益不正之风以及行业文明创建等活动有机结合起来，严格贯彻落实中央八项规定、省委省政府九项规定和市委市政府十项规定精神，深入整改走形式、搞变通、讲排场、服务态度蛮横、野蛮粗暴执法、庸官懒政、铺张浪费、公车私用等行为，进一步提升交通队伍的整体素质，增强干部职工的凝聚力和责任感；三是把握好群教活动回头看环节，继续抓好\"四风\"问题整改落实，积极开展\"四风\"问题的再梳理、再排查，尤其当前一些历史积累的陈旧观念、惯性思维、惯性做法还没有完全消除，防止\"四风\"反弹的任务仍很艰巨，整治\"庸政、懒政、怠政\"和\"不作为、乱作为、慢作为\"等问题，任重道远。要持续深入抓好作风建设，强化执纪监督，把顶风违纪搞新老\"四风\"列为纪律审查的重点，坚决防止\"四风\"问题反弹回潮；四是不断加强党风廉政建设，针对反腐败斗争的长期性和复杂性，全面落实\"两个责任\",密切党委和纪委的工作结合，严格执行\"同布置、同检查\"要求，坚决防止\"两层皮\"问题，保持党风廉政建设工作常态化。党委要在把方向、定任务、明责任上主动作为，班子成员要切实履行\"一岗双责\",抓深、抓细分管范围内的党风廉政建设工作，纪委要按照\"转职能、转方式、转作风\"的要求，全力履行监督职责，在系统内层层落实党风廉政建设责任制，做到目标明确，责任到人。特别是各级纪检监察部门，要充分发挥监督执纪问责的职责，建立专项巡视制度，严格落实纪检监察干部约谈、工作联席会议、纪检书记工作报告和纪检监察责任追究机制，加大正风肃纪和腐败案件查处力度，突出责任倒查，坚持\"一案双查\"、\"一问双责\",形成落实\"两个责任\"的工作氛围；五是严格干部人事管理，认真执行干部选拔任用规定，把守纪律、讲规矩作为选人用人导向的基本要素，提拔重用那些热爱交通、敬业进取、业务精炼的干部，积极推进干部轮岗交流和事业单位编外人员向企业分流工作，打破以往条块分割、干部职工长期不流动的用人局面。严格执行党内政治生活准则和各项规定，贯彻民主集中制原则，落实好\"三会一课\"、民主生活会、组织约谈、诫勉谈话等制度，发挥党组织教育管理党员和进行党性锻炼的主要平台作用，利用\"交通大讲堂\"和\"党建大课堂\"两个载体，针对实际有计划地开展对党员和干部的理论教育和业务培训，全面提高党员干部的思想政治建设和业务建设能力；六是要通过建立权力清单、责任清单、负面清单制度，采取加强内部审计监察、开展政务公开、党务公开等多种手段，确保决策权、执行权、监督权既相互制约又相互协调，让权力在法治轨道上运行。</w:t>
      </w:r>
    </w:p>
    <w:p>
      <w:pPr>
        <w:ind w:left="0" w:right="0" w:firstLine="560"/>
        <w:spacing w:before="450" w:after="450" w:line="312" w:lineRule="auto"/>
      </w:pPr>
      <w:r>
        <w:rPr>
          <w:rFonts w:ascii="宋体" w:hAnsi="宋体" w:eastAsia="宋体" w:cs="宋体"/>
          <w:color w:val="000"/>
          <w:sz w:val="28"/>
          <w:szCs w:val="28"/>
        </w:rPr>
        <w:t xml:space="preserve">同志们，新常态孕育新希望，大格局要有大作为，新的责任和使命要求我们坚定信心，转变观念，科学发展，奋力前行。让我们在市委、市政府的坚强领导下，全面贯彻市委、市政府和省交通运输厅的决策部署，坚持稳中求进，勇于改革创新，在新起点上不断开拓新局面，在新常态下不断取得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