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书香校园公众演讲稿：读书，真好</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为大家收集整理了《书香校园公众演讲稿：读书，真好》供大家参考，希望对大家有所帮助！！！尊敬的领导、评委老师们： 　　大家好！今天我演讲的题目是《读书，真好》。 　　记得我刚上小学的时候，家里很穷，连饭都吃不饱，哪有钱拿来买书看呢？我们村上有...</w:t>
      </w:r>
    </w:p>
    <w:p>
      <w:pPr>
        <w:ind w:left="0" w:right="0" w:firstLine="560"/>
        <w:spacing w:before="450" w:after="450" w:line="312" w:lineRule="auto"/>
      </w:pPr>
      <w:r>
        <w:rPr>
          <w:rFonts w:ascii="宋体" w:hAnsi="宋体" w:eastAsia="宋体" w:cs="宋体"/>
          <w:color w:val="000"/>
          <w:sz w:val="28"/>
          <w:szCs w:val="28"/>
        </w:rPr>
        <w:t xml:space="preserve">为大家收集整理了《书香校园公众演讲稿：读书，真好》供大家参考，希望对大家有所帮助！！！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记得我刚上小学的时候，家里很穷，连饭都吃不饱，哪有钱拿来买书看呢？我们村上有好多孩子连课外书是什么见也没有见过，但是我的父母却让我和课外书交上了朋友。记得那时我舅舅家的家境比较好，几个表哥表姐有很多的书看，于是我的妈妈就经常从我舅舅家把表哥表姐读过的课本和看过的故事书和连环画等拿回来给我看，教我读。妈妈她总是千方百计地为我找来各种各样的书。就是那个时候我认识了孙悟空和猪八戒，了解了丑小鸭的成长经历，知道了白雪公主和七个小矮人的故事，所以我很小的时候就体会到了读书的乐趣。</w:t>
      </w:r>
    </w:p>
    <w:p>
      <w:pPr>
        <w:ind w:left="0" w:right="0" w:firstLine="560"/>
        <w:spacing w:before="450" w:after="450" w:line="312" w:lineRule="auto"/>
      </w:pPr>
      <w:r>
        <w:rPr>
          <w:rFonts w:ascii="宋体" w:hAnsi="宋体" w:eastAsia="宋体" w:cs="宋体"/>
          <w:color w:val="000"/>
          <w:sz w:val="28"/>
          <w:szCs w:val="28"/>
        </w:rPr>
        <w:t xml:space="preserve">　　慢慢地我长大了，上了中学我对书的渴求达到了如痴如醉的地步，我常常会陷入一个个美妙无比的故事情节当中。我会为了白雪公主饱受皇后的折磨而伤心，会为了睡美人最终获得新生而快乐，会沉浸在曹雪芹笔下黛玉葬花的忧伤里，也会为了《水浒传》中英雄好汉的打抱不平而大声叫好。我真切地感受到“书中自有颜如玉，书中自有黄金屋”的神奇与美妙。因此经常地发出感慨：“读书，真好！”我读《钢铁是怎样炼成的》，受到保尔坚毅与顽强的精神所鼓舞，我读《简?爱》，被平凡的家庭教师的勇敢、自强所折服，我读《战争与和平》，我读《三国演义》读《上下五千年》读《毛泽东选集》《邓小平文选》读《马克思列宁主义》……我读各种中外名著和名人传记，我全身心融入书中，与作者对话，与伟人对话，与时代对话，我惊奇地发现：原来读书在我的生命当中是如此重要，读书让我的心灵得到净化，读书让我的生活更加美好。我不能想象不读书的生活是一种怎样残缺、无味的生活，我更不能想象没有书籍的世界是一个怎样愚昧、暗淡的世界。</w:t>
      </w:r>
    </w:p>
    <w:p>
      <w:pPr>
        <w:ind w:left="0" w:right="0" w:firstLine="560"/>
        <w:spacing w:before="450" w:after="450" w:line="312" w:lineRule="auto"/>
      </w:pPr>
      <w:r>
        <w:rPr>
          <w:rFonts w:ascii="宋体" w:hAnsi="宋体" w:eastAsia="宋体" w:cs="宋体"/>
          <w:color w:val="000"/>
          <w:sz w:val="28"/>
          <w:szCs w:val="28"/>
        </w:rPr>
        <w:t xml:space="preserve">　　成年后，我成为了一名光荣的人民教师，但睡前要读书的习惯仍然保持到现在。在弥漫着墨香的书屋里，尽情地遨游于书海之中，仍然是我觉得最惬意的事情。为了解答孩子们提出的各种希奇古怪的问题，我看书的种类多了起来，各种关于自然，天文，地理，历史，科学等方面的书籍成了我床头柜上的常客。我经常要回答孩子们诸如：太阳为什么总是从东边升起，恐龙为什么会灭绝，人是怎么来的，火山为什么会喷发之类的问题。尤其是有了儿子以后，我读书的行为成了言传身教的最典型的范例，在我的影响下，我的儿子不到两岁就已经捧起了各种图画书和动漫书。如今，儿子读的书比我的更广泛了。我和他每天读书就如同吃饭睡觉一样早已经成为了生活中必不可少的事情。</w:t>
      </w:r>
    </w:p>
    <w:p>
      <w:pPr>
        <w:ind w:left="0" w:right="0" w:firstLine="560"/>
        <w:spacing w:before="450" w:after="450" w:line="312" w:lineRule="auto"/>
      </w:pPr>
      <w:r>
        <w:rPr>
          <w:rFonts w:ascii="宋体" w:hAnsi="宋体" w:eastAsia="宋体" w:cs="宋体"/>
          <w:color w:val="000"/>
          <w:sz w:val="28"/>
          <w:szCs w:val="28"/>
        </w:rPr>
        <w:t xml:space="preserve">　作为一名教师，除了读自己喜爱的文学书籍，和孩子们贴近的自然百科书籍外，有关教育专业方面的书也是必然要读的。比如：我就读《教育心理学》《班主任经验管理》《美国教育的成功事例》《小学语文教师》《福建教育》等等一系列有关教育方面的书刊。从这些书中，我吸取到了中外各种先进的教育理念；从这些书中，我感受到了时代对我们教师的要求；从这些书中，我领悟到了作为一个教育工作者的责任与使命；当然，我也从这些书中学会怎样与孩子们沟通交流，平等相处。</w:t>
      </w:r>
    </w:p>
    <w:p>
      <w:pPr>
        <w:ind w:left="0" w:right="0" w:firstLine="560"/>
        <w:spacing w:before="450" w:after="450" w:line="312" w:lineRule="auto"/>
      </w:pPr>
      <w:r>
        <w:rPr>
          <w:rFonts w:ascii="宋体" w:hAnsi="宋体" w:eastAsia="宋体" w:cs="宋体"/>
          <w:color w:val="000"/>
          <w:sz w:val="28"/>
          <w:szCs w:val="28"/>
        </w:rPr>
        <w:t xml:space="preserve">　　大文学家培根曾经说过：“读史使人明智，读诗使人灵秀，数学使人周密，逻辑修辞使人善辩，凡有所学，皆成性格”他的话正好和我国古训：“开卷有益”“腹有诗书气自华”有异曲同工之妙。多年来的读书生活也使我坚信，是读书成就了我的气质和性格，是读书丰富和完善了我的内心世界，是读书培养锻炼了我坚强的意志，是读书开阔了我的人生视野。</w:t>
      </w:r>
    </w:p>
    <w:p>
      <w:pPr>
        <w:ind w:left="0" w:right="0" w:firstLine="560"/>
        <w:spacing w:before="450" w:after="450" w:line="312" w:lineRule="auto"/>
      </w:pPr>
      <w:r>
        <w:rPr>
          <w:rFonts w:ascii="宋体" w:hAnsi="宋体" w:eastAsia="宋体" w:cs="宋体"/>
          <w:color w:val="000"/>
          <w:sz w:val="28"/>
          <w:szCs w:val="28"/>
        </w:rPr>
        <w:t xml:space="preserve">老师们，朋友们，如果时光可以倒流，如果生命可以重新来过，我一定还会选择读书这样的生活。最后，我还要由衷地说一句“读书，真好！！！”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2025-05-02T06:11:04+08:00</dcterms:created>
  <dcterms:modified xsi:type="dcterms:W3CDTF">2025-05-02T06:11:04+08:00</dcterms:modified>
</cp:coreProperties>
</file>

<file path=docProps/custom.xml><?xml version="1.0" encoding="utf-8"?>
<Properties xmlns="http://schemas.openxmlformats.org/officeDocument/2006/custom-properties" xmlns:vt="http://schemas.openxmlformats.org/officeDocument/2006/docPropsVTypes"/>
</file>