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在林业局党风廉政建设工作会议上的讲话范文三篇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狭义的党政机关是指中国共产党的机关和国家行政机关。 以下是为大家整理的关于在林业局党风廉政建设工作会议上的讲话的文章3篇 ,欢迎品鉴！在林业局党风廉政建设工作会议上的讲话篇1　　同志们：　　刚才，x书记对xxxx年的党风廉政建设工作进行了认...</w:t>
      </w:r>
    </w:p>
    <w:p>
      <w:pPr>
        <w:ind w:left="0" w:right="0" w:firstLine="560"/>
        <w:spacing w:before="450" w:after="450" w:line="312" w:lineRule="auto"/>
      </w:pPr>
      <w:r>
        <w:rPr>
          <w:rFonts w:ascii="宋体" w:hAnsi="宋体" w:eastAsia="宋体" w:cs="宋体"/>
          <w:color w:val="000"/>
          <w:sz w:val="28"/>
          <w:szCs w:val="28"/>
        </w:rPr>
        <w:t xml:space="preserve">狭义的党政机关是指中国共产党的机关和国家行政机关。 以下是为大家整理的关于在林业局党风廉政建设工作会议上的讲话的文章3篇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在林业局党风廉政建设工作会议上的讲话篇1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&gt;　　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　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　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　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在林业局党风廉政建设工作会议上的讲话篇2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560"/>
        <w:spacing w:before="450" w:after="450" w:line="312" w:lineRule="auto"/>
      </w:pPr>
      <w:r>
        <w:rPr>
          <w:rFonts w:ascii="黑体" w:hAnsi="黑体" w:eastAsia="黑体" w:cs="黑体"/>
          <w:color w:val="000000"/>
          <w:sz w:val="36"/>
          <w:szCs w:val="36"/>
          <w:b w:val="1"/>
          <w:bCs w:val="1"/>
        </w:rPr>
        <w:t xml:space="preserve">在林业局党风廉政建设工作会议上的讲话篇3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召开市人大常委会机关党建暨党风廉政建设工作会议。XX同志通报了机关20_年党风廉政建设工作情况，XX同志对机关20_年党建工作进行了安排部署，稍后还将签订党风廉政建设目标责任书。下面，围绕机关党建工作，我再强调四点意见。</w:t>
      </w:r>
    </w:p>
    <w:p>
      <w:pPr>
        <w:ind w:left="0" w:right="0" w:firstLine="560"/>
        <w:spacing w:before="450" w:after="450" w:line="312" w:lineRule="auto"/>
      </w:pPr>
      <w:r>
        <w:rPr>
          <w:rFonts w:ascii="宋体" w:hAnsi="宋体" w:eastAsia="宋体" w:cs="宋体"/>
          <w:color w:val="000"/>
          <w:sz w:val="28"/>
          <w:szCs w:val="28"/>
        </w:rPr>
        <w:t xml:space="preserve">　&gt;　一、坚持把党的政治建设摆在首位，牢牢把握人大工作正确的政治方向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　　在去年1月份召开的十九届中央纪委四次全会上，习近平总书记站在新时代党和国家事业发展全局的高度，他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人大作为把党的主张转变为国家意志的权利机关，依法行使对“一府一委两院”的工作监督、法律法规制定、重大事项决定、重大人事任免等职权，地位特殊，使命光荣。人大机关作为人大常委会的办事机构，承担着参谋助手、统筹协调、服务保障等方面的职责，位置十分重要，必须把对党忠诚作为第一准则，把从严治党作为第一要求。机关党组要坚持以习近平新时代中国特色社会主义思想为指导，增强“四个意识”、坚定“四个自信”、做到“两个维护”，始终在思想上、政治上、行动上同党中央保持高度一致。要坚决贯彻落实党中央、省委、市委各项决策部署，把上级的决策部署与机关工作实际结合起来，始终做到“与党委同向、与政府同力、与人民同心”。要进一步增强全面从严治党的思想自觉和政治自觉，把管党治党的要求落实到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&gt;二、吸取巡回警示教育案例的深刻教训，切实筑牢防腐拒变的思想防线</w:t>
      </w:r>
    </w:p>
    <w:p>
      <w:pPr>
        <w:ind w:left="0" w:right="0" w:firstLine="560"/>
        <w:spacing w:before="450" w:after="450" w:line="312" w:lineRule="auto"/>
      </w:pPr>
      <w:r>
        <w:rPr>
          <w:rFonts w:ascii="宋体" w:hAnsi="宋体" w:eastAsia="宋体" w:cs="宋体"/>
          <w:color w:val="000"/>
          <w:sz w:val="28"/>
          <w:szCs w:val="28"/>
        </w:rPr>
        <w:t xml:space="preserve">　　刚才，大家集体观看了XX、XX、XX等严重违法违纪案例的警示教育片，这些案例都发生在我们身边，性质十分恶劣，情节特别严重，教训极其深刻，让我们深感震撼、深受教育。XXX同志围绕这些典型案例，深刻阐述了全面从严治党的重要意义，全面传达了市委关于从严治党的系列安排部署，为大家上了一堂引人深思、发人深省的警示教育课，让我们真切感受到了中央和各级党委有腐必反、有贪必肃的高压态势和坚定决心。同时，从XX同志通报的情况来看，市人大机关20_年党风廉政建设工作总体是好的，机关上下政治站位明显提高，组织结构不断优化，主体责任全面落实，学习教育警钟长鸣，党风廉政建设取得了许多新成效。但是在肯定成绩的同时，我们还存在一些问题：有的党员干部对党风廉政建设和反腐败形势认识不够深刻、行动不够自觉；有的同志纪律意识、规矩意识还不够强，庸懒散拖等问题时有发生；制度的笼子还需进一步扎紧扎牢，制度的执行落实还需进一步加强；反对形式主义、官僚主义还有大量的工作要做。这些都告诫我们，机关党建工作依然任重道远，纪律和作风建设永远在路上。希望机关党员干部能够充分认清形势，保持清醒头脑，自觉以案为鉴，深刻反思，吸取教训，切实做到心有所畏、言有所戒、行有所止，在守纪律、反“四风”上形成自觉、养成习惯，筑牢拒腐防变的思想防线。同时，希望机关党组、派驻纪检组能够树立“严管就是厚爱”的思想，进一步强化日常监管，注重抓早抓小、防患未然，努力做到真管真严、敢管敢严、长管长严，坚决杜绝违规违纪行为的发生，共同维护好人大机关风清气正的政治生态。</w:t>
      </w:r>
    </w:p>
    <w:p>
      <w:pPr>
        <w:ind w:left="0" w:right="0" w:firstLine="560"/>
        <w:spacing w:before="450" w:after="450" w:line="312" w:lineRule="auto"/>
      </w:pPr>
      <w:r>
        <w:rPr>
          <w:rFonts w:ascii="宋体" w:hAnsi="宋体" w:eastAsia="宋体" w:cs="宋体"/>
          <w:color w:val="000"/>
          <w:sz w:val="28"/>
          <w:szCs w:val="28"/>
        </w:rPr>
        <w:t xml:space="preserve">　　&gt;三、认真履行管党治党主体责任，自觉做党风廉政建设的领导者、执行者和推动者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　　机关党组是开展机关各项工作的领导核心，必须树立“首要职责是管党治党、最大政绩是抓好党建”的理念，坚决扛起“主体责任”，认真落实“一岗双责”，扎实推进机关党风廉政建设和反腐败斗争。刚才，XXX同志对机关20_年党建工作进行了安排部署，既体现了党中央、省委、市委全面从严治党的要求，讲的非常全面、非常实在，我完全同意，大家下去以后要认真领会、抓好落实。这里，我主要围绕促进机关党组的职能作用发挥，强调几项当前的重点工作。</w:t>
      </w:r>
    </w:p>
    <w:p>
      <w:pPr>
        <w:ind w:left="0" w:right="0" w:firstLine="560"/>
        <w:spacing w:before="450" w:after="450" w:line="312" w:lineRule="auto"/>
      </w:pPr>
      <w:r>
        <w:rPr>
          <w:rFonts w:ascii="宋体" w:hAnsi="宋体" w:eastAsia="宋体" w:cs="宋体"/>
          <w:color w:val="000"/>
          <w:sz w:val="28"/>
          <w:szCs w:val="28"/>
        </w:rPr>
        <w:t xml:space="preserve">　　一要切实抓好思想政治建设。坚持把党的政治建设摆在首位，把学习贯彻习近平新时代中国特色社会主义思想作为首要任务，认真组织开展好常委会组成人员、人大代表、机关工作人员的学习培训，不断提升人大干部的政治素养和理论功底。要及时传达学习习近平总书记重要讲话精神和中央、省委、市委各项会议、文件精神，认真贯彻执行党的路线、方针、政策，确保机关工作始终沿着正确的方向前进。要进一步创新党员教育管理方式，通过集体学习与个人自学、专题辅导与研讨交流、请进来与走出去、书面学习与网络学习相结合等形式，扩充学习内容，增强学习实效，促进人大干部综合素质持续提升。</w:t>
      </w:r>
    </w:p>
    <w:p>
      <w:pPr>
        <w:ind w:left="0" w:right="0" w:firstLine="560"/>
        <w:spacing w:before="450" w:after="450" w:line="312" w:lineRule="auto"/>
      </w:pPr>
      <w:r>
        <w:rPr>
          <w:rFonts w:ascii="宋体" w:hAnsi="宋体" w:eastAsia="宋体" w:cs="宋体"/>
          <w:color w:val="000"/>
          <w:sz w:val="28"/>
          <w:szCs w:val="28"/>
        </w:rPr>
        <w:t xml:space="preserve">　　二要切实抓好党内组织生活。按照市委《关于加强基层党组织的实施方案》要求，坚持不懈抓基层、打基础，严肃党内政治生活，全面落实“三会一课”、主题党日、双重组织生活会、民主评议党员等制度，创新开展主题实践、结对帮扶、廉政教育等活动，丰富组织活动的形式内容，加强党员干部的党性锻炼，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三要切实抓好纪律作风改进。要以党中央提出的“力戒形式主义，为基层减负”为契机，结合20_年度民主生活会问题整改工作，把力戒形式主义、官僚主义作为重要任务，进一步整治迟到早退、庸懒散拖等不良行为，进一步改进会风文风，大兴调查研究之风，进一步增强机关工作的主动性、针对性和实效性，带动机关全体人员纪律作风大转变。</w:t>
      </w:r>
    </w:p>
    <w:p>
      <w:pPr>
        <w:ind w:left="0" w:right="0" w:firstLine="560"/>
        <w:spacing w:before="450" w:after="450" w:line="312" w:lineRule="auto"/>
      </w:pPr>
      <w:r>
        <w:rPr>
          <w:rFonts w:ascii="宋体" w:hAnsi="宋体" w:eastAsia="宋体" w:cs="宋体"/>
          <w:color w:val="000"/>
          <w:sz w:val="28"/>
          <w:szCs w:val="28"/>
        </w:rPr>
        <w:t xml:space="preserve">　　四要切实抓好工作制度落实。机关党组要督促机关工作人员认真学习各项工作制度，严格按照制度和规矩办事，提高工作的程序性和规范性。机关纪检监察组也要强化日常监督，引导和督促机关干部在制度的框架下开展工作，对苗头性、倾向性问题做到早发现、早提醒、早处置，使制度规矩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&gt;四、以创新发展为牵引，推动人大工作打开新局面、提升新水平</w:t>
      </w:r>
    </w:p>
    <w:p>
      <w:pPr>
        <w:ind w:left="0" w:right="0" w:firstLine="560"/>
        <w:spacing w:before="450" w:after="450" w:line="312" w:lineRule="auto"/>
      </w:pPr>
      <w:r>
        <w:rPr>
          <w:rFonts w:ascii="宋体" w:hAnsi="宋体" w:eastAsia="宋体" w:cs="宋体"/>
          <w:color w:val="000"/>
          <w:sz w:val="28"/>
          <w:szCs w:val="28"/>
        </w:rPr>
        <w:t xml:space="preserve">　　要立足人大工作实际，增强一线意识、对标一流标准、弘扬创新精神，不断完善地方国家权力机关的科学决策机制、地方立法机制、监督工作机制、代表履职机制和人大机关运行机制，推动人大各项工作与时俱进、走在前列。同时，要聚焦本年度的工作要点，把党风廉政建设的成果转化为推动常委会依法履职的强大动力，引导党员干部在服务“三会”、专项审议、调查研究、推进市委中心工作等方面履职尽责、担当作为，以良好的精神状态、务实的工作作风、扎实的工作举措，落实好今年各项工作任务，努力在服务全市经济社会发展中展现人大作为、贡献人大力量。</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加强党风廉政建设一刻也不能停歇。让我们紧密团结在以习近平同志为核心的党中央周围，在X市委的坚强领导下，认真履职、扎实工作，改革创新、奋发有为，不断开创机关党建工作新局面，推动人大事业发展迈上新台阶，为全市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2025-05-02T06:19:19+08:00</dcterms:created>
  <dcterms:modified xsi:type="dcterms:W3CDTF">2025-05-02T06:19:19+08:00</dcterms:modified>
</cp:coreProperties>
</file>

<file path=docProps/custom.xml><?xml version="1.0" encoding="utf-8"?>
<Properties xmlns="http://schemas.openxmlformats.org/officeDocument/2006/custom-properties" xmlns:vt="http://schemas.openxmlformats.org/officeDocument/2006/docPropsVTypes"/>
</file>