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高考语文作文演讲稿格式（范文5篇）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考语文作文演讲稿格式（范文5篇），供大家阅读与鉴赏。&gt;高考语文作文演讲稿格式　　对于重...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考语文作文演讲稿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&gt;高考语文作文演讲稿格式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&gt;高考语文作文演讲稿范文篇一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　　提起“劳动”二字，可能就会有人眉头一皱，其实这是他们头脑里存在一种错误的联想造成的。我们每天、甚至每时每刻都在劳动，只不过有些时候是在做体力劳动，有些时候是在做脑力劳动，有些时候是在做我们不喜欢的劳动，有些时候是在做我们喜欢的劳动。因此，有人批评我们不热爱劳动，理由是不够充分的。</w:t>
      </w:r>
    </w:p>
    <w:p>
      <w:pPr>
        <w:ind w:left="0" w:right="0" w:firstLine="560"/>
        <w:spacing w:before="450" w:after="450" w:line="312" w:lineRule="auto"/>
      </w:pPr>
      <w:r>
        <w:rPr>
          <w:rFonts w:ascii="宋体" w:hAnsi="宋体" w:eastAsia="宋体" w:cs="宋体"/>
          <w:color w:val="000"/>
          <w:sz w:val="28"/>
          <w:szCs w:val="28"/>
        </w:rPr>
        <w:t xml:space="preserve">　　当然，有一些劳动内容的确是我们不热爱的。比如一些又脏又累的体力劳动、一些琐碎细小的家庭劳动和学校劳动，再比如一些比较困难的脑力劳动和一些无法提起兴趣的脑力劳动。</w:t>
      </w:r>
    </w:p>
    <w:p>
      <w:pPr>
        <w:ind w:left="0" w:right="0" w:firstLine="560"/>
        <w:spacing w:before="450" w:after="450" w:line="312" w:lineRule="auto"/>
      </w:pPr>
      <w:r>
        <w:rPr>
          <w:rFonts w:ascii="宋体" w:hAnsi="宋体" w:eastAsia="宋体" w:cs="宋体"/>
          <w:color w:val="000"/>
          <w:sz w:val="28"/>
          <w:szCs w:val="28"/>
        </w:rPr>
        <w:t xml:space="preserve">　　历史课本告诉我们，人类应对世界的历史，其实也是分工的历史。随着科技的进步，人类分工越来越细，人们的劳动内容，也相应的越来越趋向于单纯。从某种角度来说，放弃或者说不热爱某些劳动，是人类历史发展的必然，也是人类智慧的体现。然而，这不代表所有的放弃和不热爱都是合理的、明智的。有一些体力劳动，有一些我们不喜欢的脑力劳动，仍然有着它们存在的必要性。它们不但维持了我们的生存，构成了我们的生活，同时也丰富了我们的生命。</w:t>
      </w:r>
    </w:p>
    <w:p>
      <w:pPr>
        <w:ind w:left="0" w:right="0" w:firstLine="560"/>
        <w:spacing w:before="450" w:after="450" w:line="312" w:lineRule="auto"/>
      </w:pPr>
      <w:r>
        <w:rPr>
          <w:rFonts w:ascii="宋体" w:hAnsi="宋体" w:eastAsia="宋体" w:cs="宋体"/>
          <w:color w:val="000"/>
          <w:sz w:val="28"/>
          <w:szCs w:val="28"/>
        </w:rPr>
        <w:t xml:space="preserve">　　人是由躯体和心理构成的，人的发展和进步也理应在这两个方面同时取得成就。可是有些崇拜能力的现代人具有轻视体力劳动的倾向，对于琐碎细小的日常劳动更是漠不关心。随着国家生产力水平的提高，很多人过上了物质比较富足的生活，他们已经不需要通过这些劳动去换取生存的物资。但是，这些劳动本身就具有健身、审美乃至休息的功能，有些劳动还蕴含着十分珍贵的情感价值。从这个角度来说，这些劳动对于所有人来说都是具有不可替代性的，不是花钱请人和依靠人工智能就能保证人成其为人、人成其为具有生活品位的人的。</w:t>
      </w:r>
    </w:p>
    <w:p>
      <w:pPr>
        <w:ind w:left="0" w:right="0" w:firstLine="560"/>
        <w:spacing w:before="450" w:after="450" w:line="312" w:lineRule="auto"/>
      </w:pPr>
      <w:r>
        <w:rPr>
          <w:rFonts w:ascii="宋体" w:hAnsi="宋体" w:eastAsia="宋体" w:cs="宋体"/>
          <w:color w:val="000"/>
          <w:sz w:val="28"/>
          <w:szCs w:val="28"/>
        </w:rPr>
        <w:t xml:space="preserve">　　之所以出现不热爱劳动、不尊重劳动的现象，最重要的原因我认为还不是无法理解劳动的意义而轻视劳动，而是无法超越人类的天性。王阳明思想之所以光耀后世，辐射东亚，是因为他主张“知行合一”。“知是行之始，行是知之成”，理论、思想固然重要，然而要想改造世界、改变自己，必须还得身体力行。王阳明正是抓住了“行”这个在过去和当时都为理论家们所忽略的“关键”才脱颖而出、流芳百世的。人类是惰性动物，用“好逸恶劳”这个成语来形容属于客观描写，毫不夸张。所以，改造人类的惰性，超越这个不良的天性，是全人类及其个体得以持续进步和发展的重要保障。</w:t>
      </w:r>
    </w:p>
    <w:p>
      <w:pPr>
        <w:ind w:left="0" w:right="0" w:firstLine="560"/>
        <w:spacing w:before="450" w:after="450" w:line="312" w:lineRule="auto"/>
      </w:pPr>
      <w:r>
        <w:rPr>
          <w:rFonts w:ascii="宋体" w:hAnsi="宋体" w:eastAsia="宋体" w:cs="宋体"/>
          <w:color w:val="000"/>
          <w:sz w:val="28"/>
          <w:szCs w:val="28"/>
        </w:rPr>
        <w:t xml:space="preserve">　　我认为世上很难有天生“热爱劳动”的人，从不“热爱”到“热爱”，是自我人性超越的结果。这种超越，直接证明了人类不仅能够改造世界，同时还能改变自己！同学们，只有热爱劳动、能够自我改造的人，才配称作万物之灵长！</w:t>
      </w:r>
    </w:p>
    <w:p>
      <w:pPr>
        <w:ind w:left="0" w:right="0" w:firstLine="560"/>
        <w:spacing w:before="450" w:after="450" w:line="312" w:lineRule="auto"/>
      </w:pPr>
      <w:r>
        <w:rPr>
          <w:rFonts w:ascii="宋体" w:hAnsi="宋体" w:eastAsia="宋体" w:cs="宋体"/>
          <w:color w:val="000"/>
          <w:sz w:val="28"/>
          <w:szCs w:val="28"/>
        </w:rPr>
        <w:t xml:space="preserve">　　德国思想家费尔巴哈有一句名言：“人，是自己食物的产物！”我们要用劳动来改造自己、超越自己、塑造自己，请大家接受我今天的倡议——“热爱劳动，从我做起”！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&gt;高考语文作文演讲稿范文篇二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&gt;高考语文作文演讲稿范文篇三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一句，感天动地，陈健因此而当选为感动中国十大人物；恩格斯要在经济上支持马克思，于是他选择从事了自己并不喜欢的商业。一句，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的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路漫漫其修远兮，吾将上下而求索。”自从屈原许下了振兴楚国的后，便一直信守。无论前方的路多么艰险，无论自己受到怎样的迫害。即使投江自尽，也决不违背，与小人同流合污；林则徐忠君爱国，虎门销烟，即便被遣戍新疆，仍许下“苟利国家生死以，岂因祸福避趋之”的报国，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&gt;高考语文作文演讲稿范文篇四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曾经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形成的。而做好细节，又需要规范来指导我们，在此，我们就应当树立起这样的观念：细节决定成败，规范赢得成功。在平时的生活和学习中，必须改变心浮气躁、浅尝辄止的毛病，改变大而化之、马马虎虎的毛病，将“大概、好像、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&gt;高考语文作文演讲稿范文篇五</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2025-06-16T11:46:16+08:00</dcterms:created>
  <dcterms:modified xsi:type="dcterms:W3CDTF">2025-06-16T11:46:16+08:00</dcterms:modified>
</cp:coreProperties>
</file>

<file path=docProps/custom.xml><?xml version="1.0" encoding="utf-8"?>
<Properties xmlns="http://schemas.openxmlformats.org/officeDocument/2006/custom-properties" xmlns:vt="http://schemas.openxmlformats.org/officeDocument/2006/docPropsVTypes"/>
</file>