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党史学习专题民主生活会发言范文十六篇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以下是为大家整理的关于党史学习专题民主生活会发言的文章16篇 ,欢迎品鉴！第一篇: 党史学习专题民主生活会发言&gt;　　一、存在的突出问题及表现　　第一、学习上还不够，特别是理论的学习还不够系统，学习还浮在表面，还没有达到应有...</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以下是为大家整理的关于党史学习专题民主生活会发言的文章16篇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副省长刘长根到会指导并讲话。省政府副秘书长郭春旺，省委党史学习教育第三巡回指导组组长、省人大常委会环境资源保护工作委员会副主任李占魁及有关成员，省纪委监委一级巡视员王国建，省委组织部、省纪委监委有关同志到会指导。</w:t>
      </w:r>
    </w:p>
    <w:p>
      <w:pPr>
        <w:ind w:left="0" w:right="0" w:firstLine="560"/>
        <w:spacing w:before="450" w:after="450" w:line="312" w:lineRule="auto"/>
      </w:pPr>
      <w:r>
        <w:rPr>
          <w:rFonts w:ascii="宋体" w:hAnsi="宋体" w:eastAsia="宋体" w:cs="宋体"/>
          <w:color w:val="000"/>
          <w:sz w:val="28"/>
          <w:szCs w:val="28"/>
        </w:rPr>
        <w:t xml:space="preserve">　　市委书记王钧主持会议并作表态发言。市委常委王方太、王永前、李盛刚、朱维昌、高建仲、刘东风、赵小庚、耿军、洪嘉庆、陈晰出席会议。市人大常委会党组书记、主任王富民，市政协党组书记、主席陈华列席会议。</w:t>
      </w:r>
    </w:p>
    <w:p>
      <w:pPr>
        <w:ind w:left="0" w:right="0" w:firstLine="560"/>
        <w:spacing w:before="450" w:after="450" w:line="312" w:lineRule="auto"/>
      </w:pPr>
      <w:r>
        <w:rPr>
          <w:rFonts w:ascii="宋体" w:hAnsi="宋体" w:eastAsia="宋体" w:cs="宋体"/>
          <w:color w:val="000"/>
          <w:sz w:val="28"/>
          <w:szCs w:val="28"/>
        </w:rPr>
        <w:t xml:space="preserve">　　刘长根对开好此次民主生活会提出要求。市委常委会对开好专题民主生活会高度重视，会前做了充分准备，认真制定工作方案，扎实开展学习研讨，广泛征求各方意见，深入开展谈心谈话，市委主要负责同志主持起草了常委会班子对照检查材料，常委同志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中共中央政治局党史学习教育专题民主生活会上的重要讲话精神，通报了民主生活会准备情况。王钧代表常委会班子作了对照检查，带头作个人剖析，主动接受批评。随后，常委同志逐个发言，开展批评和自我批评。</w:t>
      </w:r>
    </w:p>
    <w:p>
      <w:pPr>
        <w:ind w:left="0" w:right="0" w:firstLine="560"/>
        <w:spacing w:before="450" w:after="450" w:line="312" w:lineRule="auto"/>
      </w:pPr>
      <w:r>
        <w:rPr>
          <w:rFonts w:ascii="宋体" w:hAnsi="宋体" w:eastAsia="宋体" w:cs="宋体"/>
          <w:color w:val="000"/>
          <w:sz w:val="28"/>
          <w:szCs w:val="28"/>
        </w:rPr>
        <w:t xml:space="preserve">　　在听取大家发言后，刘长根指出，这次专题民主生活会准备工作充分，对照检查深刻，开展批评积极健康，努力方向明确具体，形成了“团结—批评—团结”的良好氛围，起到了红脸出汗、咬耳扯袖的效果，达到了统一思想、改进作风，增进团结、振奋精神的目的。会后，要对照这次民主生活会上查摆的问题和不足，制定问题清单、任务清单、责任清单，拿出详细的整改计划和整改措施，扎实推进整改，确保取得实效。刘长根强调，要切实加强思想政治建设，把握大局、指导实践、推动发展，深入学习贯彻党的十九届六中全会精神，着力提高政治判断力、政治领悟力、政治执行力，以实际行动体现对党的绝对忠诚。要全力抓好各项任务落实，按照省委的部署要求和市上确定的发展目标，富有创造性地开展工作，大力实施强工业、强科技、强县域行动，统筹经济与生态，统筹城市与乡村，统筹发展与安全，确保国家重大战略落实、市企融合、城市建设及社会服务、乡村振兴、产业发展、党的建设等重点工作落实到位。要持之以恒改进工作作风，悟透以人民为中心的发展思想，把工作的出发点和落脚点放在为民造福上，带头贯彻落实中央八项规定及其实施细则精神。班子成员特别是主要负责同志要当好“领头雁”，深入基层、深入群众，对重点工作要亲力亲为，俯下身子直接抓、盯着抓，对定下来的事情全程过问、全程负责，真正以实干作风赢得干部群众的信赖和尊重。要坚决落实全面从严治党主体责任，各级党员干部特别是领导干部要从宋亮严重违纪违法案件中汲取深刻教训，自觉管住自己，从小事小节上加强自我约束，始终保持清正廉洁的共产党人形象。要落实好常态化疫情防控措施，扎实做好粮油肉菜等生活必需品的保供稳价，重视并解决好困难群体温暖过冬和拖欠农民工工资等问题，切实抓好安全生产，深入开展地震灾后隐患排查，统筹做好春运工作，防范处置矛盾问题，全力维护社会大局稳定，让人民群众过一个安全祥和温暖的春节。</w:t>
      </w:r>
    </w:p>
    <w:p>
      <w:pPr>
        <w:ind w:left="0" w:right="0" w:firstLine="560"/>
        <w:spacing w:before="450" w:after="450" w:line="312" w:lineRule="auto"/>
      </w:pPr>
      <w:r>
        <w:rPr>
          <w:rFonts w:ascii="宋体" w:hAnsi="宋体" w:eastAsia="宋体" w:cs="宋体"/>
          <w:color w:val="000"/>
          <w:sz w:val="28"/>
          <w:szCs w:val="28"/>
        </w:rPr>
        <w:t xml:space="preserve">　　王钧表示，市委常委会将突出政治统领，进一步筑牢对党绝对忠诚的思想根基。各位市委常委要旗帜鲜明讲政治，把忠诚拥护“两个确立”，坚决做到“两个维护”作为最坚定的政治立场、最牢固的政治信仰、最重要的实践要求，始终在思想上政治上行动上同以习近平同志为核心的党中央保持高度一致，做到党中央提倡的坚决响应，党中央决定的坚决执行，党中央禁止的坚决不做，全力推动党中央、国务院决策部署和省委、省政府工作安排落地见效。要强化政治担当，切实肩负起时代赋予的历史使命。认真贯彻落实省委书记尹弘来金调研指示精神，按照副省长刘长根讲话要求，苦干实干加油干，把经济社会发展各项工作做得更好。要站稳政治立场，自觉保持同人民群众的血肉联系。抓好社会建设和公共服务等工作，解决好老百姓的急难愁盼问题，使全市老百姓的生活更好。要永葆政治本色，进一步营造风清气正的政治生态。班子成员要相互支持、相互帮助，保持积极向上的干事状态，把省委省政府安排的各项工作任务进一步落实好，把老百姓的事情进一步办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开展党史学习教育以来，我，xxx，作为xxx村支委委员，现将有关情况报告如下:</w:t>
      </w:r>
    </w:p>
    <w:p>
      <w:pPr>
        <w:ind w:left="0" w:right="0" w:firstLine="560"/>
        <w:spacing w:before="450" w:after="450" w:line="312" w:lineRule="auto"/>
      </w:pPr>
      <w:r>
        <w:rPr>
          <w:rFonts w:ascii="宋体" w:hAnsi="宋体" w:eastAsia="宋体" w:cs="宋体"/>
          <w:color w:val="000"/>
          <w:sz w:val="28"/>
          <w:szCs w:val="28"/>
        </w:rPr>
        <w:t xml:space="preserve">　　&gt;一、检视问题</w:t>
      </w:r>
    </w:p>
    <w:p>
      <w:pPr>
        <w:ind w:left="0" w:right="0" w:firstLine="560"/>
        <w:spacing w:before="450" w:after="450" w:line="312" w:lineRule="auto"/>
      </w:pPr>
      <w:r>
        <w:rPr>
          <w:rFonts w:ascii="宋体" w:hAnsi="宋体" w:eastAsia="宋体" w:cs="宋体"/>
          <w:color w:val="000"/>
          <w:sz w:val="28"/>
          <w:szCs w:val="28"/>
        </w:rPr>
        <w:t xml:space="preserve">　　(一)在开展党史学习教育方面。主要有以下几个方面的问题：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　　1、是学习主动性不强，存在被动学习的情况。比如：平时没有主动挤时间来学习的意识，或者只是象征性的学一学，看一看，有些时候甚至没学，缺乏对党史学习的主动意识。</w:t>
      </w:r>
    </w:p>
    <w:p>
      <w:pPr>
        <w:ind w:left="0" w:right="0" w:firstLine="560"/>
        <w:spacing w:before="450" w:after="450" w:line="312" w:lineRule="auto"/>
      </w:pPr>
      <w:r>
        <w:rPr>
          <w:rFonts w:ascii="宋体" w:hAnsi="宋体" w:eastAsia="宋体" w:cs="宋体"/>
          <w:color w:val="000"/>
          <w:sz w:val="28"/>
          <w:szCs w:val="28"/>
        </w:rPr>
        <w:t xml:space="preserve">　　2、是学习坚持的不好，存在偷懒，无所谓的心态。比如：平时忙于生意，忙于自己家的事情，所以静下心来学习理论、思考问题少，也没有把党史学习作为日常习惯。</w:t>
      </w:r>
    </w:p>
    <w:p>
      <w:pPr>
        <w:ind w:left="0" w:right="0" w:firstLine="560"/>
        <w:spacing w:before="450" w:after="450" w:line="312" w:lineRule="auto"/>
      </w:pPr>
      <w:r>
        <w:rPr>
          <w:rFonts w:ascii="宋体" w:hAnsi="宋体" w:eastAsia="宋体" w:cs="宋体"/>
          <w:color w:val="000"/>
          <w:sz w:val="28"/>
          <w:szCs w:val="28"/>
        </w:rPr>
        <w:t xml:space="preserve">　　(二)在联系服务党员群众方面。主要有以下几个方面的问题:</w:t>
      </w:r>
    </w:p>
    <w:p>
      <w:pPr>
        <w:ind w:left="0" w:right="0" w:firstLine="560"/>
        <w:spacing w:before="450" w:after="450" w:line="312" w:lineRule="auto"/>
      </w:pPr>
      <w:r>
        <w:rPr>
          <w:rFonts w:ascii="宋体" w:hAnsi="宋体" w:eastAsia="宋体" w:cs="宋体"/>
          <w:color w:val="000"/>
          <w:sz w:val="28"/>
          <w:szCs w:val="28"/>
        </w:rPr>
        <w:t xml:space="preserve">　　1、是联系群众不紧密，存在联系和服务群众工作的重要性和紧迫性认识不够。比如：没有在思想上引起足够的重视，没有将服务群众工作摆在首位。作为一名农村党员却没有真正走近群众身边，也没有服务意识。对身边群众不愿意去了解，对群众没有感情，也很少甚至不会主动到群众家中走访了解，对群众反映的问题也没有放在心上。</w:t>
      </w:r>
    </w:p>
    <w:p>
      <w:pPr>
        <w:ind w:left="0" w:right="0" w:firstLine="560"/>
        <w:spacing w:before="450" w:after="450" w:line="312" w:lineRule="auto"/>
      </w:pPr>
      <w:r>
        <w:rPr>
          <w:rFonts w:ascii="宋体" w:hAnsi="宋体" w:eastAsia="宋体" w:cs="宋体"/>
          <w:color w:val="000"/>
          <w:sz w:val="28"/>
          <w:szCs w:val="28"/>
        </w:rPr>
        <w:t xml:space="preserve">　　2、是服务群众的内容不全面，存在服务内容单一。比如：平时不怎么联系，一联系大多就是矛盾纠纷的协调，而涉及内容又集中表现为土地征用、分家分户等问题。认为服务群众就只包括解决上述问题，忽略其他应该服务的内容(比如群众收入、平时的生活状况等等，不仅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主要问题是反对形式主义官僚主义不够彻底。存在对形式主义官僚主义不能旗帜鲜亮地予以反对和制止。比如：对新出现的形式主义、官僚主义等方面的新体现、新改变,缺乏需要的鉴别和抵制能力，有些时候由于生活压力大，对一些村内事务不够热情，作为支委做事也比较拖拉。</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针对以上存在的问题，分析其问题产生的根源，主要在于以几个方面：</w:t>
      </w:r>
    </w:p>
    <w:p>
      <w:pPr>
        <w:ind w:left="0" w:right="0" w:firstLine="560"/>
        <w:spacing w:before="450" w:after="450" w:line="312" w:lineRule="auto"/>
      </w:pPr>
      <w:r>
        <w:rPr>
          <w:rFonts w:ascii="宋体" w:hAnsi="宋体" w:eastAsia="宋体" w:cs="宋体"/>
          <w:color w:val="000"/>
          <w:sz w:val="28"/>
          <w:szCs w:val="28"/>
        </w:rPr>
        <w:t xml:space="preserve">　　(一) 理论学习不够自觉。</w:t>
      </w:r>
    </w:p>
    <w:p>
      <w:pPr>
        <w:ind w:left="0" w:right="0" w:firstLine="560"/>
        <w:spacing w:before="450" w:after="450" w:line="312" w:lineRule="auto"/>
      </w:pPr>
      <w:r>
        <w:rPr>
          <w:rFonts w:ascii="宋体" w:hAnsi="宋体" w:eastAsia="宋体" w:cs="宋体"/>
          <w:color w:val="000"/>
          <w:sz w:val="28"/>
          <w:szCs w:val="28"/>
        </w:rPr>
        <w:t xml:space="preserve">　　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上没有紧密联系工作实际，更没有紧密联系思想实际，所以存在缺乏长期规划，学习程度上满足于囫囵吞枣、浅尝辄止，认为念了就是学了，学了就是懂了，缺乏钻研精神。</w:t>
      </w:r>
    </w:p>
    <w:p>
      <w:pPr>
        <w:ind w:left="0" w:right="0" w:firstLine="560"/>
        <w:spacing w:before="450" w:after="450" w:line="312" w:lineRule="auto"/>
      </w:pPr>
      <w:r>
        <w:rPr>
          <w:rFonts w:ascii="宋体" w:hAnsi="宋体" w:eastAsia="宋体" w:cs="宋体"/>
          <w:color w:val="000"/>
          <w:sz w:val="28"/>
          <w:szCs w:val="28"/>
        </w:rPr>
        <w:t xml:space="preserve">　　(二) 自我要求不够严格。</w:t>
      </w:r>
    </w:p>
    <w:p>
      <w:pPr>
        <w:ind w:left="0" w:right="0" w:firstLine="560"/>
        <w:spacing w:before="450" w:after="450" w:line="312" w:lineRule="auto"/>
      </w:pPr>
      <w:r>
        <w:rPr>
          <w:rFonts w:ascii="宋体" w:hAnsi="宋体" w:eastAsia="宋体" w:cs="宋体"/>
          <w:color w:val="000"/>
          <w:sz w:val="28"/>
          <w:szCs w:val="28"/>
        </w:rPr>
        <w:t xml:space="preserve">　　自认为入党多年，思想素质比较高，就逐渐放松了自我要求，满足于不违规、不触线、不出事，带头严于律己做得不够，落实党建工作责任和党风廉政建设主体责任不自觉、不到位。</w:t>
      </w:r>
    </w:p>
    <w:p>
      <w:pPr>
        <w:ind w:left="0" w:right="0" w:firstLine="560"/>
        <w:spacing w:before="450" w:after="450" w:line="312" w:lineRule="auto"/>
      </w:pPr>
      <w:r>
        <w:rPr>
          <w:rFonts w:ascii="宋体" w:hAnsi="宋体" w:eastAsia="宋体" w:cs="宋体"/>
          <w:color w:val="000"/>
          <w:sz w:val="28"/>
          <w:szCs w:val="28"/>
        </w:rPr>
        <w:t xml:space="preserve">　　(三) 宗旨意识不够牢固。</w:t>
      </w:r>
    </w:p>
    <w:p>
      <w:pPr>
        <w:ind w:left="0" w:right="0" w:firstLine="560"/>
        <w:spacing w:before="450" w:after="450" w:line="312" w:lineRule="auto"/>
      </w:pPr>
      <w:r>
        <w:rPr>
          <w:rFonts w:ascii="宋体" w:hAnsi="宋体" w:eastAsia="宋体" w:cs="宋体"/>
          <w:color w:val="000"/>
          <w:sz w:val="28"/>
          <w:szCs w:val="28"/>
        </w:rPr>
        <w:t xml:space="preserve">　　忙于个人事务多，几乎没有时间与群众面对面交流、更别说促膝谈心，对脱离群众的危险认识不深刻，在与群众同呼吸共命运上降低了标准，不知不觉中对群众的疾苦感受不深了，站在群众的立场上想问题不够，慢慢地从思想上、感情上、行动上疏远了群众，想问题、干事情不能时时处处从群众利益出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本人将围绕中央、省委、州委和县委党史学习教育的工作要求，坚持围绕中心、服务大局，聚焦落实州委十一届十一次、十二次全会和县委十二届十二次、十三次全会精神，破解自身存在的突出问题，以更高的政治自觉、更强的责任担当，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　　(一) 、加强理论武装，坚定理想信念。</w:t>
      </w:r>
    </w:p>
    <w:p>
      <w:pPr>
        <w:ind w:left="0" w:right="0" w:firstLine="560"/>
        <w:spacing w:before="450" w:after="450" w:line="312" w:lineRule="auto"/>
      </w:pPr>
      <w:r>
        <w:rPr>
          <w:rFonts w:ascii="宋体" w:hAnsi="宋体" w:eastAsia="宋体" w:cs="宋体"/>
          <w:color w:val="000"/>
          <w:sz w:val="28"/>
          <w:szCs w:val="28"/>
        </w:rPr>
        <w:t xml:space="preserve">　　作为支部委员，一定要带头参与党史学习教育，把理论学习作为一项重要的政治任务和精神追求，摆上突出位置，将个人自学、集体学习有机结合起来，真正使习近平新时代中国特色社会主义思想入脑入心、见言见行，成为武装头脑、净化思想、指导实践、推动工作的利器。切实做到思想上绝对信赖、政治上坚决拥护、组织上自觉服从、感情上深刻认同、行动上坚定紧跟，始终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 、严守纪律底线，保持廉洁自律。</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在涉及重大政治原则、政治立场、政治观点等问题上始终保持头脑清醒，做政治上的明白人。严格遵循组织原则，认真履行组织程序，坚决服从组织决定，自觉接受组织监督，切实用好批评和自我批评这个武器，严守党的廉洁纪律，时刻保持心有所畏、言有所戒、行有所止的约束，时刻做到自重自省自警自励，切实做到自身正、自身硬、自身净。</w:t>
      </w:r>
    </w:p>
    <w:p>
      <w:pPr>
        <w:ind w:left="0" w:right="0" w:firstLine="560"/>
        <w:spacing w:before="450" w:after="450" w:line="312" w:lineRule="auto"/>
      </w:pPr>
      <w:r>
        <w:rPr>
          <w:rFonts w:ascii="宋体" w:hAnsi="宋体" w:eastAsia="宋体" w:cs="宋体"/>
          <w:color w:val="000"/>
          <w:sz w:val="28"/>
          <w:szCs w:val="28"/>
        </w:rPr>
        <w:t xml:space="preserve">　　(三)、践行宗旨意识，改进工作作风。认真学习领会中央和省委关于改进工作作风、密切联系群众有关意见规定的精神实质和重要意义，对照自身查找出的问题，进一步加强自身作风建设。牢固树立全心全意为人民服务的思想，把个人的追求融入党的事业之中，坚持党的事业第一、人民利益至上。在平时生活中多深入群众中交流，多倾听群众意见，主动为群众办实事办好事，不断提高为民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党史学习专题民主生活会发言</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2025-07-09T08:36:30+08:00</dcterms:created>
  <dcterms:modified xsi:type="dcterms:W3CDTF">2025-07-09T08:36:30+08:00</dcterms:modified>
</cp:coreProperties>
</file>

<file path=docProps/custom.xml><?xml version="1.0" encoding="utf-8"?>
<Properties xmlns="http://schemas.openxmlformats.org/officeDocument/2006/custom-properties" xmlns:vt="http://schemas.openxmlformats.org/officeDocument/2006/docPropsVTypes"/>
</file>