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在打击电信网络诈骗工作会议上的讲话材料三篇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欺诈是指捏造事实或者隐瞒事实，以非法占有为目的，骗取大量公私财物的行为。 以下是为大家整理的关于在打击电信网络诈骗工作会议上的讲话材料的文章3篇 ,欢迎品鉴！在打击电信网络诈骗工作会议上的讲话材料篇1　　同志们：　　自今年1月份联席会议召开...</w:t>
      </w:r>
    </w:p>
    <w:p>
      <w:pPr>
        <w:ind w:left="0" w:right="0" w:firstLine="560"/>
        <w:spacing w:before="450" w:after="450" w:line="312" w:lineRule="auto"/>
      </w:pPr>
      <w:r>
        <w:rPr>
          <w:rFonts w:ascii="宋体" w:hAnsi="宋体" w:eastAsia="宋体" w:cs="宋体"/>
          <w:color w:val="000"/>
          <w:sz w:val="28"/>
          <w:szCs w:val="28"/>
        </w:rPr>
        <w:t xml:space="preserve">欺诈是指捏造事实或者隐瞒事实，以非法占有为目的，骗取大量公私财物的行为。 以下是为大家整理的关于在打击电信网络诈骗工作会议上的讲话材料的文章3篇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在打击电信网络诈骗工作会议上的讲话材料篇1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今年1月份联席会议召开以来，成员单位齐抓共管，形成强大合力，认真落实各项举措，我市反电信诈骗工作取得了明显成效，预防工作实现阶段性胜利。我们的工作目标是实现全年电信诈骗刑事发案数和群众损失数“双降”，受疫情影响，第一季度电信诈骗刑事发案数出现上升，但是群众损失数实现下降，对比期间几何式增长的大环境，说明我们制定的方案科学、思路正确、方法得当、措施落地有成效，大家都做了大量行之有效的工作，在此，对大家的辛苦付出表示衷心的感谢！</w:t>
      </w:r>
    </w:p>
    <w:p>
      <w:pPr>
        <w:ind w:left="0" w:right="0" w:firstLine="560"/>
        <w:spacing w:before="450" w:after="450" w:line="312" w:lineRule="auto"/>
      </w:pPr>
      <w:r>
        <w:rPr>
          <w:rFonts w:ascii="宋体" w:hAnsi="宋体" w:eastAsia="宋体" w:cs="宋体"/>
          <w:color w:val="000"/>
          <w:sz w:val="28"/>
          <w:szCs w:val="28"/>
        </w:rPr>
        <w:t xml:space="preserve">　　但是，成绩只能代表过去，春节后电信诈骗犯罪出现大幅反弹，防范工作中还有很多问题和不足亟待完善解决，下面，我讲三点意见。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一、认清形势，转变思想，切实增强做好反电信诈骗防范宣传工作的责任感和紧迫感</w:t>
      </w:r>
    </w:p>
    <w:p>
      <w:pPr>
        <w:ind w:left="0" w:right="0" w:firstLine="560"/>
        <w:spacing w:before="450" w:after="450" w:line="312" w:lineRule="auto"/>
      </w:pPr>
      <w:r>
        <w:rPr>
          <w:rFonts w:ascii="宋体" w:hAnsi="宋体" w:eastAsia="宋体" w:cs="宋体"/>
          <w:color w:val="000"/>
          <w:sz w:val="28"/>
          <w:szCs w:val="28"/>
        </w:rPr>
        <w:t xml:space="preserve">　　春节后，新冠肺炎疫情肆虐，在全社会众志城成抗击疫情的关键时期，一些电信诈骗犯罪分子趁机作乱，将黑手伸向广大人民群众。我市网络刷单、网络贷款、网络购物退款、网上购买防疫用品等各类诈骗犯罪呈多发态势。</w:t>
      </w:r>
    </w:p>
    <w:p>
      <w:pPr>
        <w:ind w:left="0" w:right="0" w:firstLine="560"/>
        <w:spacing w:before="450" w:after="450" w:line="312" w:lineRule="auto"/>
      </w:pPr>
      <w:r>
        <w:rPr>
          <w:rFonts w:ascii="宋体" w:hAnsi="宋体" w:eastAsia="宋体" w:cs="宋体"/>
          <w:color w:val="000"/>
          <w:sz w:val="28"/>
          <w:szCs w:val="28"/>
        </w:rPr>
        <w:t xml:space="preserve">　　当前是电信诈骗警情实现全年“双降”的关键时期，工作做在前面，基础打的牢靠，就会事半功倍，就能顺利实现全年“双降”的目标。因此，我们思想上千万不能麻痹松懈，一定要清醒认识到当前电信诈骗犯罪打击治理的严峻形式，发动好基层组织和广大人民群众力量，持之以恒地深入推进打击防范工作。特别是各成员单位要充分认识这项工作的重要性，摒弃公安机关一家包办的观念，坚持“以人民为中心”的发展理念，切实转变思想、提高政治站位，站在维护社会治安大局稳定的高度，本着“群众利益无小事”和对人民群众高度负责的态度，责无旁贷地承担起打击治理电信网络诈骗犯罪的组织领导和推进落实责任，形成齐抓共管的强大合力。由于人事调整，部分同志刚接触这项工作，要认真研究业务，找到本单位参与反电诈工作的切入点，要确定固定的分管领导，做到谁分管、谁参会、谁汇报、谁解读、谁落实，联席会议办公室要会前点名、通报情况，确保这项工作有连续性，推动措施落到实处。</w:t>
      </w:r>
    </w:p>
    <w:p>
      <w:pPr>
        <w:ind w:left="0" w:right="0" w:firstLine="560"/>
        <w:spacing w:before="450" w:after="450" w:line="312" w:lineRule="auto"/>
      </w:pPr>
      <w:r>
        <w:rPr>
          <w:rFonts w:ascii="宋体" w:hAnsi="宋体" w:eastAsia="宋体" w:cs="宋体"/>
          <w:color w:val="000"/>
          <w:sz w:val="28"/>
          <w:szCs w:val="28"/>
        </w:rPr>
        <w:t xml:space="preserve">　　二、压实责任，补齐短板，切实发挥好联席会议职能作用</w:t>
      </w:r>
    </w:p>
    <w:p>
      <w:pPr>
        <w:ind w:left="0" w:right="0" w:firstLine="560"/>
        <w:spacing w:before="450" w:after="450" w:line="312" w:lineRule="auto"/>
      </w:pPr>
      <w:r>
        <w:rPr>
          <w:rFonts w:ascii="宋体" w:hAnsi="宋体" w:eastAsia="宋体" w:cs="宋体"/>
          <w:color w:val="000"/>
          <w:sz w:val="28"/>
          <w:szCs w:val="28"/>
        </w:rPr>
        <w:t xml:space="preserve">　　针对2月份以来电信诈骗案件多发的现状，联席会议办公室按照防疫情和防电诈两不误的思路，突出重点，精准施策，指导相关单位开展了形式多样的反电信诈骗预防宣传活动。除了通过市级媒体高频率宣传外，根据发案特点和防范工作需求，将住建局、商务局、邮政管理局、行政审批服务局增补为反电信诈骗联席会议成员单位，明确了相关工作职责。</w:t>
      </w:r>
    </w:p>
    <w:p>
      <w:pPr>
        <w:ind w:left="0" w:right="0" w:firstLine="560"/>
        <w:spacing w:before="450" w:after="450" w:line="312" w:lineRule="auto"/>
      </w:pPr>
      <w:r>
        <w:rPr>
          <w:rFonts w:ascii="宋体" w:hAnsi="宋体" w:eastAsia="宋体" w:cs="宋体"/>
          <w:color w:val="000"/>
          <w:sz w:val="28"/>
          <w:szCs w:val="28"/>
        </w:rPr>
        <w:t xml:space="preserve">　　但从通报情况看，社会面反电信诈骗宣传工作开展不平衡，有的单位工作开展扎实有效，单位主要负责同志亲自调度，措施到位，圣城街道、住建局对所有三无小区、物管小区及党政、企事业小区、楼房化村庄等楼道口显要位置进行了张贴，在小区内悬挂反电信诈骗宣传横幅，向所有小区业主、沿街商户门头和复工复产企业人员发放《一封信》和《告知书》；文家、孙家集、洛城街办同步推进落实，提升群众的反电信诈骗防范意识。商务局督导市内大型商场、超市，在卖场和超市购物袋上全部设计印制了反电信诈骗提示语，在卖场内广泛张贴反电信诈骗宣传海报；教体局将反电信诈骗宣传作为疫情期间学生安全教育的重要内容，专门下发通知，要求学生和家长共同制作反电信诈骗手抄报，以此提高广大学生和家长的防范意识。有的成员单位重视程度不够，工作不细致、不深入，只注重形式，不注重效果，甚至个别成员单位此项工作没有开展。下一步随着反电诈联席会议的进行，要建立成员单位定期述职制度，按工作情况分批次进行，实现全部成员单位述职。财政局要加强企业财务、会计人员培训，压降大额电信诈骗发案率，开展反电信诈骗指导，讲解冒充老板诈骗等高发案件类型，减少企业损失。</w:t>
      </w:r>
    </w:p>
    <w:p>
      <w:pPr>
        <w:ind w:left="0" w:right="0" w:firstLine="560"/>
        <w:spacing w:before="450" w:after="450" w:line="312" w:lineRule="auto"/>
      </w:pPr>
      <w:r>
        <w:rPr>
          <w:rFonts w:ascii="宋体" w:hAnsi="宋体" w:eastAsia="宋体" w:cs="宋体"/>
          <w:color w:val="000"/>
          <w:sz w:val="28"/>
          <w:szCs w:val="28"/>
        </w:rPr>
        <w:t xml:space="preserve">　　反电诈宣传工作能否取得实效，关键在领导，重在抓落实。各单位主要负责同志要亲自部署亲自调度，分管领导和具体责任人要履职尽责，切实按照部署要求，与本单位重点工作同部署、同安排、同考核。要坚持问题导向，既要研究解决本部门、本单位实际工作中存在的问题，因地制宜，加强督导，又要针对电信诈骗案件多发的成因，深入细致查找工作中存在的问题和不足，认真加以整改，细化工作措施，狠抓责任落实。</w:t>
      </w:r>
    </w:p>
    <w:p>
      <w:pPr>
        <w:ind w:left="0" w:right="0" w:firstLine="560"/>
        <w:spacing w:before="450" w:after="450" w:line="312" w:lineRule="auto"/>
      </w:pPr>
      <w:r>
        <w:rPr>
          <w:rFonts w:ascii="宋体" w:hAnsi="宋体" w:eastAsia="宋体" w:cs="宋体"/>
          <w:color w:val="000"/>
          <w:sz w:val="28"/>
          <w:szCs w:val="28"/>
        </w:rPr>
        <w:t xml:space="preserve">　　三、立足职责，细化措施，确保反电信诈骗防范宣传工作取得实效</w:t>
      </w:r>
    </w:p>
    <w:p>
      <w:pPr>
        <w:ind w:left="0" w:right="0" w:firstLine="560"/>
        <w:spacing w:before="450" w:after="450" w:line="312" w:lineRule="auto"/>
      </w:pPr>
      <w:r>
        <w:rPr>
          <w:rFonts w:ascii="宋体" w:hAnsi="宋体" w:eastAsia="宋体" w:cs="宋体"/>
          <w:color w:val="000"/>
          <w:sz w:val="28"/>
          <w:szCs w:val="28"/>
        </w:rPr>
        <w:t xml:space="preserve">　　根据我市反电诈形势，经联席会议研究，从4月11日至5月11日，在全市开展防范电信网络诈骗犯罪春季集中宣传月活动，开展集中式、漫灌式宣传，各市直部门、镇街等联席会议成员单位要要吃透方案精神，细化工作措施，结合工作实际和职责分工，迅速开展行动。要与公安反诈部门紧密配合，以警情研判指导反电诈宣传，及时对重点发案区域、重点人群进行重点预警宣传，将电信诈骗犯罪遏制在萌芽状态。既要做好内部人员防范宣传教育，确保内部人员“零发案”，又要对工作中接触到的不同群体，采取集中宣传和重点宣传相结合的方式，扎扎实实将此项工作落到实处。要调动全体人员主观能动性，广泛发动社会力量，创新宣传方式，让群众易看、易懂、易记，进一步扩大宣传防范覆盖率，再次掀起反电信诈骗宣传工作的热潮。相关部门、镇街要加大对全市物管小区、三无小区、党政企事业单位小区业主及各企业员工等案件多发区域、人群的宣传发动和教育引导，不断拓展反电诈宣传工作的覆盖面，做到点面结合、全面覆盖、不留死角、人人皆知。</w:t>
      </w:r>
    </w:p>
    <w:p>
      <w:pPr>
        <w:ind w:left="0" w:right="0" w:firstLine="560"/>
        <w:spacing w:before="450" w:after="450" w:line="312" w:lineRule="auto"/>
      </w:pPr>
      <w:r>
        <w:rPr>
          <w:rFonts w:ascii="宋体" w:hAnsi="宋体" w:eastAsia="宋体" w:cs="宋体"/>
          <w:color w:val="000"/>
          <w:sz w:val="28"/>
          <w:szCs w:val="28"/>
        </w:rPr>
        <w:t xml:space="preserve">　　我们通过前期点点滴滴的积累，实现了反电诈工作稳步推进，现正在筹备微信反电诈知识有奖答题活动，通过这种形式让人民群众增长反电诈知识、增强反电诈意识，各单位也要结合自身职责，落实任务分工，开展形式多样的活动，联席会议上将对工作开展情况进行定期调度，通报各单位情况。我们也要看到本地居民由单一被诈骗到出现进行诈骗、协助诈骗苗头的新形势、新变化，要打早打小打苗头，坚决遏制。财务部门、审计部门、税务部门、市场监管部门要加强监管，防止诈骗犯罪团伙利用公民信息实施诈骗，尤其是年轻人法律知识不足、易受经济利益诱惑，参与电信诈骗违法犯罪活动中，发现可疑账号要及时推送公安部门核查，去除滋生电信诈骗犯罪土壤。将反电信诈骗纳入社会治理体系，打防并举，形成全社会齐抓共管，让我市电信诈骗打击、预防工作走在前列。</w:t>
      </w:r>
    </w:p>
    <w:p>
      <w:pPr>
        <w:ind w:left="0" w:right="0" w:firstLine="560"/>
        <w:spacing w:before="450" w:after="450" w:line="312" w:lineRule="auto"/>
      </w:pPr>
      <w:r>
        <w:rPr>
          <w:rFonts w:ascii="宋体" w:hAnsi="宋体" w:eastAsia="宋体" w:cs="宋体"/>
          <w:color w:val="000"/>
          <w:sz w:val="28"/>
          <w:szCs w:val="28"/>
        </w:rPr>
        <w:t xml:space="preserve">　　同志们，事实证明，只要我们齐心协力、众志成城，就没有翻不过去的火焰山，希望各部门、各镇街积极行动起来，为推动全市高质量发展，保护人民群众财产安全做出应有的贡献，坚决打赢防范电信网络诈骗犯罪这场“人民战争”。</w:t>
      </w:r>
    </w:p>
    <w:p>
      <w:pPr>
        <w:ind w:left="0" w:right="0" w:firstLine="560"/>
        <w:spacing w:before="450" w:after="450" w:line="312" w:lineRule="auto"/>
      </w:pPr>
      <w:r>
        <w:rPr>
          <w:rFonts w:ascii="黑体" w:hAnsi="黑体" w:eastAsia="黑体" w:cs="黑体"/>
          <w:color w:val="000000"/>
          <w:sz w:val="36"/>
          <w:szCs w:val="36"/>
          <w:b w:val="1"/>
          <w:bCs w:val="1"/>
        </w:rPr>
        <w:t xml:space="preserve">在打击电信网络诈骗工作会议上的讲话材料篇2</w:t>
      </w:r>
    </w:p>
    <w:p>
      <w:pPr>
        <w:ind w:left="0" w:right="0" w:firstLine="560"/>
        <w:spacing w:before="450" w:after="450" w:line="312" w:lineRule="auto"/>
      </w:pPr>
      <w:r>
        <w:rPr>
          <w:rFonts w:ascii="宋体" w:hAnsi="宋体" w:eastAsia="宋体" w:cs="宋体"/>
          <w:color w:val="000"/>
          <w:sz w:val="28"/>
          <w:szCs w:val="28"/>
        </w:rPr>
        <w:t xml:space="preserve">　　坚持高标准定位，组建专业化研判队伍。坚持目标导向。充分发挥专业研判作用，总结了“1455”工作法，即“建好一个平台，加强四流研判，用好五个利器，实现五项目标”。坚持人才培养。组建信息研判、资金查控、网络攻防3个研判专班，打造“全员懂研判、全员会研判、全员精研判”的工作格局。坚持机制提质。通过对案件的分级归类，实现逐案推进，为精准化、全链条打击提供保障。</w:t>
      </w:r>
    </w:p>
    <w:p>
      <w:pPr>
        <w:ind w:left="0" w:right="0" w:firstLine="560"/>
        <w:spacing w:before="450" w:after="450" w:line="312" w:lineRule="auto"/>
      </w:pPr>
      <w:r>
        <w:rPr>
          <w:rFonts w:ascii="宋体" w:hAnsi="宋体" w:eastAsia="宋体" w:cs="宋体"/>
          <w:color w:val="000"/>
          <w:sz w:val="28"/>
          <w:szCs w:val="28"/>
        </w:rPr>
        <w:t xml:space="preserve">　　突出实战化导向，提升全链条打击效能。结合实战，总结“五打五快三建设两目标”技战法。聚焦“五打”主业，配套“五快”策略，强化反诈警队、打防一体、研打协作等三个建设，力争实现全链条打击和高效率挽回群众损失两目标。</w:t>
      </w:r>
    </w:p>
    <w:p>
      <w:pPr>
        <w:ind w:left="0" w:right="0" w:firstLine="560"/>
        <w:spacing w:before="450" w:after="450" w:line="312" w:lineRule="auto"/>
      </w:pPr>
      <w:r>
        <w:rPr>
          <w:rFonts w:ascii="宋体" w:hAnsi="宋体" w:eastAsia="宋体" w:cs="宋体"/>
          <w:color w:val="000"/>
          <w:sz w:val="28"/>
          <w:szCs w:val="28"/>
        </w:rPr>
        <w:t xml:space="preserve">　　着眼全社会防诈，实现多维度宣教促防。推进入户宣传。自3月启动千警进万家暨治理防范电信网络诈骗“守护”行动以来，分局班子成员带头入户宣传，全局民警共走访居民11.2万余户，发放宣传资料26万余份，安装“反诈守护者”小程序18.7万人次。坚持精准宣传。制订受骗群众回访制度，重点围绕五类案件高发群体开展“专场”宣传。强化融媒体作用。组建专业防宣团队，“汉台反诈”抖音工作室率先在全市在线直播，9.5万网民关注点赞。创新防宣阵地。开展“无诈汉台”创建活动，目前汉台区已有120个单位、35个社区、97个村实现电诈零发案。</w:t>
      </w:r>
    </w:p>
    <w:p>
      <w:pPr>
        <w:ind w:left="0" w:right="0" w:firstLine="560"/>
        <w:spacing w:before="450" w:after="450" w:line="312" w:lineRule="auto"/>
      </w:pPr>
      <w:r>
        <w:rPr>
          <w:rFonts w:ascii="宋体" w:hAnsi="宋体" w:eastAsia="宋体" w:cs="宋体"/>
          <w:color w:val="000"/>
          <w:sz w:val="28"/>
          <w:szCs w:val="28"/>
        </w:rPr>
        <w:t xml:space="preserve">　　加强综合性保障，助推跨越发展。规范案件流转。制作工作流程图，规范案件流转，从接案、研判到打击“一条龙”作业。严格考评奖惩。完备考核激励机制，促进工作落实。优化工作环境。落实专项经费，改善办公环境，营造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在打击电信网络诈骗工作会议上的讲话材料篇3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全市网络电信诈骗犯罪情况；xx同志对下步工作进行了安排部署，讲得很具体、很到位。从通报的情况看，反电信诈骗形势非常严峻，大家要按照xx同志的要求，进一步提高标准、加大力度、强化措施，迅速扭转局面，维护群众切身利益。下面，就打击治理电信网络诈骗，我讲三点意见：</w:t>
      </w:r>
    </w:p>
    <w:p>
      <w:pPr>
        <w:ind w:left="0" w:right="0" w:firstLine="560"/>
        <w:spacing w:before="450" w:after="450" w:line="312" w:lineRule="auto"/>
      </w:pPr>
      <w:r>
        <w:rPr>
          <w:rFonts w:ascii="宋体" w:hAnsi="宋体" w:eastAsia="宋体" w:cs="宋体"/>
          <w:color w:val="000"/>
          <w:sz w:val="28"/>
          <w:szCs w:val="28"/>
        </w:rPr>
        <w:t xml:space="preserve">&gt;　　一、要强化宣传引导，提高群众防范意识。</w:t>
      </w:r>
    </w:p>
    <w:p>
      <w:pPr>
        <w:ind w:left="0" w:right="0" w:firstLine="560"/>
        <w:spacing w:before="450" w:after="450" w:line="312" w:lineRule="auto"/>
      </w:pPr>
      <w:r>
        <w:rPr>
          <w:rFonts w:ascii="宋体" w:hAnsi="宋体" w:eastAsia="宋体" w:cs="宋体"/>
          <w:color w:val="000"/>
          <w:sz w:val="28"/>
          <w:szCs w:val="28"/>
        </w:rPr>
        <w:t xml:space="preserve">　　今年以来，公安机关侦办了一批有影响的电诈案件，取得了良好的社会效果。但是，由于部分群众防诈骗知识匮乏，特别是反电诈意识不强，全市案件高发的势头没有得到遏制。电信网络诈骗是可防性犯罪，事后打击不如事前防范，多破案不如不受骗。各级各有关部门要迅速行动，在全市上下掀起全民反诈宣传的新高潮。一方面，要大力开展“全民拒诈、xx无诈”集中宣传。以反诈宣传“六进”活动为抓手，综合运用各种手段、各种途径，打通宣传发动群众的“最后一公里”。各镇街要充分发挥广大网格员作用，综合利用宣传条幅、展板、村村通等途径，以群众喜闻乐见的形式，深入各社区、村居大力开展反诈骗宣传，确保家喻户晓、人人皆知。宣传、公安、教育、电信等部门要立足自身职能，充分发挥新媒体的优势，开展全方位、全天候、立体化宣传。要注重精准宣传，及时研判发案类型，对潜在的易受骗群体进行上门宣传，切实提高广大群众的识骗防骗能力，从源头上防范诈骗案件的发生。另一方面，要做好“国家反诈中心”APP推广工作。这款反电诈软件，能够最大限度拦截电信诈骗信息，有效降低电诈案件发案率，是保护群众财产安全的一道有效屏障。各镇街要高度重视推广注册工作，回去后迅速安排部署，确保年底前完成辖区居民注册率xx%的任务。市直有关部门要引导本单位、本领域的干部职工及相关人员，同步做好注册工作，配合镇街共同完成注册目标，构建起全方位、信息化的全民反诈骗防护网。</w:t>
      </w:r>
    </w:p>
    <w:p>
      <w:pPr>
        <w:ind w:left="0" w:right="0" w:firstLine="560"/>
        <w:spacing w:before="450" w:after="450" w:line="312" w:lineRule="auto"/>
      </w:pPr>
      <w:r>
        <w:rPr>
          <w:rFonts w:ascii="宋体" w:hAnsi="宋体" w:eastAsia="宋体" w:cs="宋体"/>
          <w:color w:val="000"/>
          <w:sz w:val="28"/>
          <w:szCs w:val="28"/>
        </w:rPr>
        <w:t xml:space="preserve">&gt;　　二、要加大打击力度，始终保持高压态势。</w:t>
      </w:r>
    </w:p>
    <w:p>
      <w:pPr>
        <w:ind w:left="0" w:right="0" w:firstLine="560"/>
        <w:spacing w:before="450" w:after="450" w:line="312" w:lineRule="auto"/>
      </w:pPr>
      <w:r>
        <w:rPr>
          <w:rFonts w:ascii="宋体" w:hAnsi="宋体" w:eastAsia="宋体" w:cs="宋体"/>
          <w:color w:val="000"/>
          <w:sz w:val="28"/>
          <w:szCs w:val="28"/>
        </w:rPr>
        <w:t xml:space="preserve">　　各级各有关部门要紧盯发案下降、群众损失下降，破案数上升、打击处理数上升“两降两升”的目标，围绕“打得了、防得住、追得回”，主动谋划、积极作为，坚决遏制电信网络诈骗犯罪高发态势。公安机关作为打击电信网络诈骗的主力军，要加大打击力度，并充分利用各种技侦手段，完善应对处置犯罪的快速反应机制。要加大线索研判核查力度，做到每案必查、查有结果，切实提高案件破案率。要建强专业反诈团队，高效办理涉诈案件，做到快侦快破、快捕快诉、快审快判。在办理电信诈骗案件中，对每一笔赃款都要尽最大努力追缴，切实保障群众合法权益。各相关部门要加强协作配合，形成打击合力。</w:t>
      </w:r>
    </w:p>
    <w:p>
      <w:pPr>
        <w:ind w:left="0" w:right="0" w:firstLine="560"/>
        <w:spacing w:before="450" w:after="450" w:line="312" w:lineRule="auto"/>
      </w:pPr>
      <w:r>
        <w:rPr>
          <w:rFonts w:ascii="宋体" w:hAnsi="宋体" w:eastAsia="宋体" w:cs="宋体"/>
          <w:color w:val="000"/>
          <w:sz w:val="28"/>
          <w:szCs w:val="28"/>
        </w:rPr>
        <w:t xml:space="preserve">&gt;　　三、要压实工作责任，确保工作实际成效。</w:t>
      </w:r>
    </w:p>
    <w:p>
      <w:pPr>
        <w:ind w:left="0" w:right="0" w:firstLine="560"/>
        <w:spacing w:before="450" w:after="450" w:line="312" w:lineRule="auto"/>
      </w:pPr>
      <w:r>
        <w:rPr>
          <w:rFonts w:ascii="宋体" w:hAnsi="宋体" w:eastAsia="宋体" w:cs="宋体"/>
          <w:color w:val="000"/>
          <w:sz w:val="28"/>
          <w:szCs w:val="28"/>
        </w:rPr>
        <w:t xml:space="preserve">　　各级各有关部门要把打击治理诈骗犯罪作为重要任务，快速行动，积极推进，确保工作落实到位。市里成立了全市打击治理电信网络诈骗宣传防范工作领导小组，各镇街和有关部门也要参照市里的做法，建立健全防电诈组织体系。各镇街“一把手”作为反诈宣传工作的第一责任人，要把任务分解到具体部门、具体承办人，确保压力传导到位。要以社区、村居为单元，在微信群线上推广的同时，逐人逐户开展线下推广工作，务必按时完成“国家反诈中心”APP注册推广任务。领导小组办公室要把打击治理电信网络诈骗成效纳入“平安建设”绩效考评，不定期对镇街工作进行督导检查，每月通报工作进展，对组织不力、进展缓慢、效果不明显、案件持续高发的要进行通报批评。</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2025-05-02T11:41:07+08:00</dcterms:created>
  <dcterms:modified xsi:type="dcterms:W3CDTF">2025-05-02T11:41:07+08:00</dcterms:modified>
</cp:coreProperties>
</file>

<file path=docProps/custom.xml><?xml version="1.0" encoding="utf-8"?>
<Properties xmlns="http://schemas.openxmlformats.org/officeDocument/2006/custom-properties" xmlns:vt="http://schemas.openxmlformats.org/officeDocument/2006/docPropsVTypes"/>
</file>