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领导讲话稿38妇女节5篇范文</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妇女节不仅仅是对妇女的祝福，更应该是能够引起对平等女权的呼吁、反思以及对女性的尊重、关爱的行动。现在，就让我们试着写一下妇女节的讲话稿吧。你是否在找正准备撰写“领导讲话稿38妇女节”，下面小编收集了相关的素材，供大家写文参考！1领导讲话稿3...</w:t>
      </w:r>
    </w:p>
    <w:p>
      <w:pPr>
        <w:ind w:left="0" w:right="0" w:firstLine="560"/>
        <w:spacing w:before="450" w:after="450" w:line="312" w:lineRule="auto"/>
      </w:pPr>
      <w:r>
        <w:rPr>
          <w:rFonts w:ascii="宋体" w:hAnsi="宋体" w:eastAsia="宋体" w:cs="宋体"/>
          <w:color w:val="000"/>
          <w:sz w:val="28"/>
          <w:szCs w:val="28"/>
        </w:rPr>
        <w:t xml:space="preserve">妇女节不仅仅是对妇女的祝福，更应该是能够引起对平等女权的呼吁、反思以及对女性的尊重、关爱的行动。现在，就让我们试着写一下妇女节的讲话稿吧。你是否在找正准备撰写“领导讲话稿38妇女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1领导讲话稿38妇女节</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2领导讲话稿38妇女节</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3领导讲话稿38妇女节</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4领导讲话稿38妇女节</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5领导讲话稿38妇女节</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2025-05-02T06:07:00+08:00</dcterms:created>
  <dcterms:modified xsi:type="dcterms:W3CDTF">2025-05-02T06:07:00+08:00</dcterms:modified>
</cp:coreProperties>
</file>

<file path=docProps/custom.xml><?xml version="1.0" encoding="utf-8"?>
<Properties xmlns="http://schemas.openxmlformats.org/officeDocument/2006/custom-properties" xmlns:vt="http://schemas.openxmlformats.org/officeDocument/2006/docPropsVTypes"/>
</file>