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行为规范讲话稿小学开学5篇范文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短暂的假期转眼就过去了，我们又回到了那美丽的校园，那生机勃勃的班级，我们又迎来了新的一学期。下面是小编为大家收集有关于行为规范讲话稿小学开学，希望你喜欢。1行为规范讲话稿小学开学尊敬的老师们、亲...</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短暂的假期转眼就过去了，我们又回到了那美丽的校园，那生机勃勃的班级，我们又迎来了新的一学期。下面是小编为大家收集有关于行为规范讲话稿小学开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1行为规范讲话稿小学开学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2行为规范讲话稿小学开学</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3行为规范讲话稿小学开学</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4行为规范讲话稿小学开学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5行为规范讲话稿小学开学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