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爱国演讲稿:祝福您亲爱的祖国</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金秋十月，国旗招展，举国同庆。今天全国各族人民满怀喜悦，迎来了中华人民共和国54岁生日;大江南北的中华儿女都在尽情高歌，为古老而年轻的祖国深深祝福!今年国庆，万象更新，非同寻常。回首春夏之交，正当全国人民意气风发地为实现全面建设小康社会的宏...</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金秋十月，国旗招展，举国同庆。今天全国各族人民满怀喜悦，迎来了中华人民共和国54岁生日;大江南北的中华儿女都在尽情高歌，为古老而年轻的祖国深深祝福!</w:t>
      </w:r>
    </w:p>
    <w:p>
      <w:pPr>
        <w:ind w:left="0" w:right="0" w:firstLine="560"/>
        <w:spacing w:before="450" w:after="450" w:line="312" w:lineRule="auto"/>
      </w:pPr>
      <w:r>
        <w:rPr>
          <w:rFonts w:ascii="宋体" w:hAnsi="宋体" w:eastAsia="宋体" w:cs="宋体"/>
          <w:color w:val="000"/>
          <w:sz w:val="28"/>
          <w:szCs w:val="28"/>
        </w:rPr>
        <w:t xml:space="preserve">今年国庆，万象更新，非同寻常。回首春夏之交，正当全国人民意气风发地为实现全面建设小康社会的宏伟目标(}文.库.整.理^)而奋斗的时刻，我国遭遇了一场突如其来的非典疫病灾害。面对这场严峻考验，全国人民团结一心，和衷共济，共克时艰，大力弘扬伟大民族精神，坚持一手抓防治非典这件大事不放松，一手抓经济建设这个中心不动摇，夺取了防治非典工作的阶段性重大胜利，保持了经济较快增长的良好势头。经历风雨，又见彩虹。抗击非典的斗争，极大提高了我国人民战胜困难的勇气和能力(\'文.库.整理~)，增强了中华民族的凝聚力。</w:t>
      </w:r>
    </w:p>
    <w:p>
      <w:pPr>
        <w:ind w:left="0" w:right="0" w:firstLine="560"/>
        <w:spacing w:before="450" w:after="450" w:line="312" w:lineRule="auto"/>
      </w:pPr>
      <w:r>
        <w:rPr>
          <w:rFonts w:ascii="宋体" w:hAnsi="宋体" w:eastAsia="宋体" w:cs="宋体"/>
          <w:color w:val="000"/>
          <w:sz w:val="28"/>
          <w:szCs w:val="28"/>
        </w:rPr>
        <w:t xml:space="preserve">伟大祖国，经济发展，政治稳定，社会进步，民族团结，展现新气象，昭示好前景。本世纪头20年，对我国来说，是一个必须紧紧抓住并且可以大有作为的重要战略机遇期。集中力量，全面建设惠及十几亿人口的更高水平的小康社会，是全国人民新世纪新阶段的奋斗目标(}文.库.整.理^)。实现这个宏伟目标(}文.库.整.理^)，符合全国各族人民的共同心愿和根本利益。落后就要挨打，财大才能气粗。集中力量全面建设小康社会，使我国形成发达的生产力，这是中国特色社会主义事业兴旺发达的物质基础，是我们在日益激烈的国际竞争中掌握主动的物质基础，也是国家繁荣富强、人民安居乐业和社会长治久安的物质基础。无论在什么情况(;案\'范文,库.为您.搜集-整理/)下，我们都要集中精力，心无旁骛，聚精会神搞建设，一心一意谋发展，紧紧扭住经济建设这个中心不动摇，不断增强我国的综合国力，奋力开创改革开放和现代化建设新局面。</w:t>
      </w:r>
    </w:p>
    <w:p>
      <w:pPr>
        <w:ind w:left="0" w:right="0" w:firstLine="560"/>
        <w:spacing w:before="450" w:after="450" w:line="312" w:lineRule="auto"/>
      </w:pPr>
      <w:r>
        <w:rPr>
          <w:rFonts w:ascii="宋体" w:hAnsi="宋体" w:eastAsia="宋体" w:cs="宋体"/>
          <w:color w:val="000"/>
          <w:sz w:val="28"/>
          <w:szCs w:val="28"/>
        </w:rPr>
        <w:t xml:space="preserve">“三个代表”重要思想是为了人民、代表人民、造福人民的理论。“三个代表”重要思想是新世纪新阶段全党全国人民继往开来、与时俱进，实现全面建设小康社会宏伟目标(}文.库.整.理^)的根本指针。全面建设小康社会，是学习贯彻“三个代表”重要思想的实践，也是对学习贯彻“三个代表”重要思想成效的检验。“三个代表”重要思想的本质是立党为公、执政为民，学习贯彻“三个代表”重要思想必须以最广大人民的根本利益为根本出发点和落脚点。能不能落实立党为公、执政为民这个本质，是衡量有没有真正学懂、是不是真心实践“三个代表”重要思想最重要的标志。我们决不能把“三个代表”重要思想庸俗化、随意化、标签化、招牌化，一定要始终牢牢把握立党为公、执政为民这个本质，真正为民谋利，为民造福。</w:t>
      </w:r>
    </w:p>
    <w:p>
      <w:pPr>
        <w:ind w:left="0" w:right="0" w:firstLine="560"/>
        <w:spacing w:before="450" w:after="450" w:line="312" w:lineRule="auto"/>
      </w:pPr>
      <w:r>
        <w:rPr>
          <w:rFonts w:ascii="宋体" w:hAnsi="宋体" w:eastAsia="宋体" w:cs="宋体"/>
          <w:color w:val="000"/>
          <w:sz w:val="28"/>
          <w:szCs w:val="28"/>
        </w:rPr>
        <w:t xml:space="preserve">近一年来，以爱猫扑，爱生活(~本文由.-文库\'为您;搜}集整-理#)同志为总书记的党中央，坚持权为民所用，情为民所系，利为民所谋，千百计扩大再就业，千百计增加农民收入，出台许多便民利民的措施，做了大量亲民爱民的工作。人民为有这样的党风政风而欢欣，祖国为有这样的党风政风而自豪。新中国成立54年来特别是改革开放20多年来，我国生产力水平有了很大提高，综合国力明显增强，人民生活(~本文由.-文库\'为您;搜}集整-理#)不断改善，社会主义现代化建设取得巨大成就。但是，越是在形势好的情况(;案\'范文,库.为您.搜集-整理/)下，我们越要清醒地看到，我国仍处在并将长期处在社会主义初级阶段的基本国情，人民日益增长的物质文化需要同落后的社会生产之间的矛盾仍然是社会的主要矛盾。我们一定要有紧迫感和使命感，大力转变作风，狠抓求真务实。</w:t>
      </w:r>
    </w:p>
    <w:p>
      <w:pPr>
        <w:ind w:left="0" w:right="0" w:firstLine="560"/>
        <w:spacing w:before="450" w:after="450" w:line="312" w:lineRule="auto"/>
      </w:pPr>
      <w:r>
        <w:rPr>
          <w:rFonts w:ascii="宋体" w:hAnsi="宋体" w:eastAsia="宋体" w:cs="宋体"/>
          <w:color w:val="000"/>
          <w:sz w:val="28"/>
          <w:szCs w:val="28"/>
        </w:rPr>
        <w:t xml:space="preserve">中国的进步和发展奔腾向前，浩浩荡荡，势不可挡。我们伟大的祖国已经走过了五千年的历程。在五千年的历史长河中，中国人民以自己的聪明才智和卓越创造，为人类文明作出了不可磨灭的贡献。我们坚信，勤劳勇敢智慧的中国人民，在全面建设小康社会这一前无古人的伟大实践中，一定能够万众一心，奋发图强，勇往直前地朝着宏伟目标(}文.库.整.理^)阔步迈进，光荣完成时代赋予的崇高使命，把我国早日建设成为富强民主文明的社会主义现代化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2025-05-02T05:35:40+08:00</dcterms:created>
  <dcterms:modified xsi:type="dcterms:W3CDTF">2025-05-02T05:35:40+08:00</dcterms:modified>
</cp:coreProperties>
</file>

<file path=docProps/custom.xml><?xml version="1.0" encoding="utf-8"?>
<Properties xmlns="http://schemas.openxmlformats.org/officeDocument/2006/custom-properties" xmlns:vt="http://schemas.openxmlformats.org/officeDocument/2006/docPropsVTypes"/>
</file>