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县委书记在202_全县基层党建工作会议上的讲话三篇</w:t>
      </w:r>
      <w:bookmarkEnd w:id="1"/>
    </w:p>
    <w:p>
      <w:pPr>
        <w:jc w:val="center"/>
        <w:spacing w:before="0" w:after="450"/>
      </w:pPr>
      <w:r>
        <w:rPr>
          <w:rFonts w:ascii="Arial" w:hAnsi="Arial" w:eastAsia="Arial" w:cs="Arial"/>
          <w:color w:val="999999"/>
          <w:sz w:val="20"/>
          <w:szCs w:val="20"/>
        </w:rPr>
        <w:t xml:space="preserve">来源：网络  作者：春暖花香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以下是为大家整理的关于县委书记在20_全县基层党建工作会议上的讲话的文章3篇 , 欢迎大家参考查阅！县委书记在20_全县基层党建工作会议上的讲话篇1　　12月9日下午，全市基层党建工作会议召开，市委书记汤xx出席会议并讲话，强调要深入学习贯...</w:t>
      </w:r>
    </w:p>
    <w:p>
      <w:pPr>
        <w:ind w:left="0" w:right="0" w:firstLine="560"/>
        <w:spacing w:before="450" w:after="450" w:line="312" w:lineRule="auto"/>
      </w:pPr>
      <w:r>
        <w:rPr>
          <w:rFonts w:ascii="宋体" w:hAnsi="宋体" w:eastAsia="宋体" w:cs="宋体"/>
          <w:color w:val="000"/>
          <w:sz w:val="28"/>
          <w:szCs w:val="28"/>
        </w:rPr>
        <w:t xml:space="preserve">以下是为大家整理的关于县委书记在20_全县基层党建工作会议上的讲话的文章3篇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县委书记在20_全县基层党建工作会议上的讲话篇1</w:t>
      </w:r>
    </w:p>
    <w:p>
      <w:pPr>
        <w:ind w:left="0" w:right="0" w:firstLine="560"/>
        <w:spacing w:before="450" w:after="450" w:line="312" w:lineRule="auto"/>
      </w:pPr>
      <w:r>
        <w:rPr>
          <w:rFonts w:ascii="宋体" w:hAnsi="宋体" w:eastAsia="宋体" w:cs="宋体"/>
          <w:color w:val="000"/>
          <w:sz w:val="28"/>
          <w:szCs w:val="28"/>
        </w:rPr>
        <w:t xml:space="preserve">　　12月9日下午，全市基层党建工作会议召开，市委书记汤xx出席会议并讲话，强调要深入学习贯彻党的十九届六中全会精神，全面贯彻习近平总书记关于基层党建重要论述精神，按照省委“红色根脉强基工程”部署要求，持续夯实基层基础，全面筑牢事业底盘，在更高层次上打造具有衢州辨识度的党建金名片，为四省边际共同富裕示范区、四省边际中心城市建设提供坚强有力的组织保障。</w:t>
      </w:r>
    </w:p>
    <w:p>
      <w:pPr>
        <w:ind w:left="0" w:right="0" w:firstLine="560"/>
        <w:spacing w:before="450" w:after="450" w:line="312" w:lineRule="auto"/>
      </w:pPr>
      <w:r>
        <w:rPr>
          <w:rFonts w:ascii="宋体" w:hAnsi="宋体" w:eastAsia="宋体" w:cs="宋体"/>
          <w:color w:val="000"/>
          <w:sz w:val="28"/>
          <w:szCs w:val="28"/>
        </w:rPr>
        <w:t xml:space="preserve">　　市委副书记、市长高屹主持，会议以视频会议形式召开，各县（市、区）、乡镇（街道）设分会场，吴国升、周伟江、吴舜泽、傅根友、陈锦标、钱伟刚、蔡旭昶、周黎旸、刘根宏、王波、陈玲芳在主会场出席。会上，与会市领导为衢州市“十大强基先锋”、“担当作为好支书”代表颁奖。衢江区莲花镇、龙游县溪口镇、江山市四都镇、柯城区白云街道春江月小区、常山县新昌乡达塘村和开化县七一电力器材有限责任公司党组织负责人作交流发言。“十大强基先锋”代表、江山市大陈乡大陈村党总支书记、村委会主任汪衍君带领受表彰对象宣读“守好底线、奋勇担当”倡议书。</w:t>
      </w:r>
    </w:p>
    <w:p>
      <w:pPr>
        <w:ind w:left="0" w:right="0" w:firstLine="560"/>
        <w:spacing w:before="450" w:after="450" w:line="312" w:lineRule="auto"/>
      </w:pPr>
      <w:r>
        <w:rPr>
          <w:rFonts w:ascii="宋体" w:hAnsi="宋体" w:eastAsia="宋体" w:cs="宋体"/>
          <w:color w:val="000"/>
          <w:sz w:val="28"/>
          <w:szCs w:val="28"/>
        </w:rPr>
        <w:t xml:space="preserve">　　汤飞帆在讲话中充分肯定这些年来我市体系化、规范化推进基层党建工作，下大决心、花大力气，积极探索、迭代升级，形成了一系列好制度好做法好经验，政治向心力、队伍战斗力、群众公信力、品牌影响力不断增强，实现了基层党建工作全面进步、全面过硬。他强调，我们高规格、大规模召开全市基层党建工作会议，就是要表明市委大抓基层的坚强决心，释放重抓党建的强烈信号。各级党组织要切实增强守好“红色根脉”的政治自觉，坚决扛起政治责任，坚持问题导向，从体制机制、组织架构、理念方法、工具手段入手，采取有针对性的措施，啃硬骨头、下硬功夫，推动基层党建工作实现新突破。</w:t>
      </w:r>
    </w:p>
    <w:p>
      <w:pPr>
        <w:ind w:left="0" w:right="0" w:firstLine="560"/>
        <w:spacing w:before="450" w:after="450" w:line="312" w:lineRule="auto"/>
      </w:pPr>
      <w:r>
        <w:rPr>
          <w:rFonts w:ascii="宋体" w:hAnsi="宋体" w:eastAsia="宋体" w:cs="宋体"/>
          <w:color w:val="000"/>
          <w:sz w:val="28"/>
          <w:szCs w:val="28"/>
        </w:rPr>
        <w:t xml:space="preserve">　　汤飞帆强调，要以“基层党建十大专项计划”为主抓手，抓实抓细抓好基层党建工作，高水平打造四省边际党建高地。一要学深悟透六中全会精神，坚定不移加强党的政治建设。把忠诚拥护“两个确立”转化为坚决做到“两个维护”的思想自觉、政治自觉和行动自觉，落实好“七张问题清单”亮晒整改机制，把党的全面领导体现在一切工作的实际落实中。二要持续开展组织力提升工程，坚定不移织密建强党的组织体系。一体推进农村、城市基层、两新、机关、国企、学校、医院等各领域党建，积极探索“一肩挑”后村级组织运行机制，以党建引领实现城市社区共建共治共享，努力打造全省全国标杆。三要扎实做好“县乡一体、条抓块统”改革“后半篇”文章，坚定不移推动变革型组织建设。着力推进“152”体系和“141”体系全面衔接贯通，做实做优县乡村三级工作界面，建好管好用好网格员队伍，努力为全省提供改革共性成果。四要深入实施“两专工程”，坚定不移推动现代化建设新能力提升。发扬“两勤”“两专”精神，加强生成性学习，用好导师帮带、专班攻坚、挂职下派等机制，不断提升基层干部能力素质。五要全力打造全域党建联盟，坚定不移推动共同富裕示范区建设。紧紧围绕提高农民收入和村集体经济，推动资源共享、优势互补、联动发展，为山区26县实现共同富裕提供更多实践。六要全面建设清廉单元，坚定不移增强防腐拒变能力。推动“合”字型基层监督体系落地见效，持续整治群众身边腐败和作风问题，打造更加清朗的村风社风、校风学风、医德医风、行规行风，进一步涵养山清水秀的基层政治生态。</w:t>
      </w:r>
    </w:p>
    <w:p>
      <w:pPr>
        <w:ind w:left="0" w:right="0" w:firstLine="560"/>
        <w:spacing w:before="450" w:after="450" w:line="312" w:lineRule="auto"/>
      </w:pPr>
      <w:r>
        <w:rPr>
          <w:rFonts w:ascii="宋体" w:hAnsi="宋体" w:eastAsia="宋体" w:cs="宋体"/>
          <w:color w:val="000"/>
          <w:sz w:val="28"/>
          <w:szCs w:val="28"/>
        </w:rPr>
        <w:t xml:space="preserve">　　汤飞帆强调，抓好党建是最大政绩。全市各级党组织要从讲政治的高度大抓基层、重抓党建，坚持“书记抓、抓书记”，建好用好全链条党建责任机制、争先创优赛马推进机制、党建发展一体考评机制和基层关爱保障机制，不断凝聚推进“红色根脉强基工程”的强大合力，让广大基层干部在平凡而伟大的事业中成就出彩人生。</w:t>
      </w:r>
    </w:p>
    <w:p>
      <w:pPr>
        <w:ind w:left="0" w:right="0" w:firstLine="560"/>
        <w:spacing w:before="450" w:after="450" w:line="312" w:lineRule="auto"/>
      </w:pPr>
      <w:r>
        <w:rPr>
          <w:rFonts w:ascii="宋体" w:hAnsi="宋体" w:eastAsia="宋体" w:cs="宋体"/>
          <w:color w:val="000"/>
          <w:sz w:val="28"/>
          <w:szCs w:val="28"/>
        </w:rPr>
        <w:t xml:space="preserve">　　市委、市政府秘书长，市级机关单位负责人等在主会场参加会议。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县委书记在20_全县基层党建工作会议上的讲话篇2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根据会议安排，我就全县基层党建工作讲四点意见：</w:t>
      </w:r>
    </w:p>
    <w:p>
      <w:pPr>
        <w:ind w:left="0" w:right="0" w:firstLine="560"/>
        <w:spacing w:before="450" w:after="450" w:line="312" w:lineRule="auto"/>
      </w:pPr>
      <w:r>
        <w:rPr>
          <w:rFonts w:ascii="宋体" w:hAnsi="宋体" w:eastAsia="宋体" w:cs="宋体"/>
          <w:color w:val="000"/>
          <w:sz w:val="28"/>
          <w:szCs w:val="28"/>
        </w:rPr>
        <w:t xml:space="preserve">　　20_年，在县委坚强领导下，全县各级党组织抓实重点任务，基层党建工作推进有序、成效明显，我县在全市基层党建工作年度考核中位居前列。全县基层党建工作年度综合考核中，……等X个乡镇确定为“好”等次，……等X个县直部门确定为“好”等次。……在省委、市委基层党建工作考核检查中，较好地实现了“少扣分、打高分”的目标，为全市、全县党建工作作出了贡献，应予以充分肯定。借此机会，向全县基层党建工作中付出辛勤努力的各级党组织书记、党务工作者和广大党员干部表示衷心的感谢！成效主要体现在四个方面：</w:t>
      </w:r>
    </w:p>
    <w:p>
      <w:pPr>
        <w:ind w:left="0" w:right="0" w:firstLine="560"/>
        <w:spacing w:before="450" w:after="450" w:line="312" w:lineRule="auto"/>
      </w:pPr>
      <w:r>
        <w:rPr>
          <w:rFonts w:ascii="宋体" w:hAnsi="宋体" w:eastAsia="宋体" w:cs="宋体"/>
          <w:color w:val="000"/>
          <w:sz w:val="28"/>
          <w:szCs w:val="28"/>
        </w:rPr>
        <w:t xml:space="preserve">　　一是突出抓责任，大抓党建氛围基本形成。全县各级党组织坚持把基层党建工作作为首要任务和最大政绩，传导压实工作责任，大抓党建、争创先进的氛围已基本形成。将党建工作责任由书记领头主抓，分解延伸到全体党务人员和驻村办点干部，全面推广党员县级干部包片指导乡镇党建工作、县乡驻村办点干部联点指导村级党建工作系列制度，切实落实乡镇专职副书记、组织委员、组织干事和县直部门党务专干专职专责，形成了全员参与、人人有责的格局。党委（党组）定期召开党建工作专题会议，协调解决基层党建工作中存在的重点难点问题。建立了县直工作部门党组（党委）向县委报告工作和党建工作述评制度。组织开展“书记谈党建”活动，乡镇党委书记、县直部门单位党委（党组）书记、基层党组织书记分别结合单位实际作出党建公开承诺。按照“三个一律”规定，严格党建考核结果运用，共有X名乡镇党委书记、X名基层党组织书记取消评先评优资格。</w:t>
      </w:r>
    </w:p>
    <w:p>
      <w:pPr>
        <w:ind w:left="0" w:right="0" w:firstLine="560"/>
        <w:spacing w:before="450" w:after="450" w:line="312" w:lineRule="auto"/>
      </w:pPr>
      <w:r>
        <w:rPr>
          <w:rFonts w:ascii="宋体" w:hAnsi="宋体" w:eastAsia="宋体" w:cs="宋体"/>
          <w:color w:val="000"/>
          <w:sz w:val="28"/>
          <w:szCs w:val="28"/>
        </w:rPr>
        <w:t xml:space="preserve">　　二是注重抓管理，基础工作水平全面提升。坚持以抓项目建设的方法抓基层党建，形成了项目化推进、标准化操作、常态化督办、模块化考核、智能化管理的“五化”工作格局。制订基层党建项目化推进工作指南，研究确定项目任务清单，先后X次开展基层党建工作督查，X次组织召开全县基层党建工作现场推进会。建立了全县基层党建智慧管理平台。狠抓“三会一课”、组织生活会、“X”模式等党建基础性工作的提质提标，统一建好了乡镇党员档案室，建立了党员电子档案。出台指导意见，对并村改革后临时村党总支、工作委员会的设置、职能进行了统一和明确。X个软弱涣散村（社区）党组织得到有效整顿。认真落实中央、省委部署的X项重点任务，查找失联党员X名、处置长期失联党员X名，清理排查党代会代表和党员违纪违法对象X名，新组建“两新”组织党组织X家，全县非公企业党组织、社会组织党组织覆盖率分别达X%、X%。</w:t>
      </w:r>
    </w:p>
    <w:p>
      <w:pPr>
        <w:ind w:left="0" w:right="0" w:firstLine="560"/>
        <w:spacing w:before="450" w:after="450" w:line="312" w:lineRule="auto"/>
      </w:pPr>
      <w:r>
        <w:rPr>
          <w:rFonts w:ascii="宋体" w:hAnsi="宋体" w:eastAsia="宋体" w:cs="宋体"/>
          <w:color w:val="000"/>
          <w:sz w:val="28"/>
          <w:szCs w:val="28"/>
        </w:rPr>
        <w:t xml:space="preserve">　　三是优先抓保障，运转运行能力显著增强。县乡财政对党建工作经费优先预算、优先拨付，共计投入村级组织运转经费、村（社区）规范化建设经费、社区惠民项目资金以及其他党建工作经费X万元。县级新增基层运转经费X万元，村级、社区运转经费提高到X万元、X万元。村干部报酬、离任村主职干部生活补助、有突出贡献农村党支部书记生活补助明显增加。建立党内关爱帮扶资金，县管党费划拨X万元、县财政支持X万元，帮扶困难党员X人次。先后投入资金X余万元，对党建阵地逐年逐步进行改扩建或新建。乡镇“六小一中心”建设基本到位。利用并村改革机遇整合资源，X个行政村都建成较高标准的村级活动中心。全县X个城乡社区均按“五统一”标准建成。</w:t>
      </w:r>
    </w:p>
    <w:p>
      <w:pPr>
        <w:ind w:left="0" w:right="0" w:firstLine="560"/>
        <w:spacing w:before="450" w:after="450" w:line="312" w:lineRule="auto"/>
      </w:pPr>
      <w:r>
        <w:rPr>
          <w:rFonts w:ascii="黑体" w:hAnsi="黑体" w:eastAsia="黑体" w:cs="黑体"/>
          <w:color w:val="000000"/>
          <w:sz w:val="36"/>
          <w:szCs w:val="36"/>
          <w:b w:val="1"/>
          <w:bCs w:val="1"/>
        </w:rPr>
        <w:t xml:space="preserve">县委书记在20_全县基层党建工作会议上的讲话篇3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委、市委的部署安排，经县委研究，报请市委组织部同意，下面我们召开全县20XX年度乡镇党委书记、县直单位党委（党组）书记抓基层党建工作述职评议会，主要任务是深入学习贯彻习近平新时代中国特色社会主义思想，贯彻落实新时代党的建设总要求和新时代党的组织路线，全国、全省、全市组织工作会议和省、市“两会”精神，贯彻落实省委书记在市（州）和部分单位党委（党组）书记抓基层党建工作述职评议会议上的讲话精神，听取各镇和部分单位党委书记抓基层党建工作述职并开展评议，进一步强化管党治党政治责任，推动我县基层党建全面进步全面过硬。</w:t>
      </w:r>
    </w:p>
    <w:p>
      <w:pPr>
        <w:ind w:left="0" w:right="0" w:firstLine="560"/>
        <w:spacing w:before="450" w:after="450" w:line="312" w:lineRule="auto"/>
      </w:pPr>
      <w:r>
        <w:rPr>
          <w:rFonts w:ascii="宋体" w:hAnsi="宋体" w:eastAsia="宋体" w:cs="宋体"/>
          <w:color w:val="000"/>
          <w:sz w:val="28"/>
          <w:szCs w:val="28"/>
        </w:rPr>
        <w:t xml:space="preserve">　　下面，我就落实好中央、省委、市委部署和加强党的基层组织建设，讲几点意见。</w:t>
      </w:r>
    </w:p>
    <w:p>
      <w:pPr>
        <w:ind w:left="0" w:right="0" w:firstLine="560"/>
        <w:spacing w:before="450" w:after="450" w:line="312" w:lineRule="auto"/>
      </w:pPr>
      <w:r>
        <w:rPr>
          <w:rFonts w:ascii="宋体" w:hAnsi="宋体" w:eastAsia="宋体" w:cs="宋体"/>
          <w:color w:val="000"/>
          <w:sz w:val="28"/>
          <w:szCs w:val="28"/>
        </w:rPr>
        <w:t xml:space="preserve">&gt;　　一、践行“两个维护”，以政治建设统领基层党建工作</w:t>
      </w:r>
    </w:p>
    <w:p>
      <w:pPr>
        <w:ind w:left="0" w:right="0" w:firstLine="560"/>
        <w:spacing w:before="450" w:after="450" w:line="312" w:lineRule="auto"/>
      </w:pPr>
      <w:r>
        <w:rPr>
          <w:rFonts w:ascii="宋体" w:hAnsi="宋体" w:eastAsia="宋体" w:cs="宋体"/>
          <w:color w:val="000"/>
          <w:sz w:val="28"/>
          <w:szCs w:val="28"/>
        </w:rPr>
        <w:t xml:space="preserve">　　“两个维护”是党的政治建设的首要任务，是党建工作的政治标准和工作准则。全县各乡镇、县直各单位党委（党组）必须始终把党的政治建设摆在首要位置，贯穿党的建设的全过程，坚决做到“两个维护”。</w:t>
      </w:r>
    </w:p>
    <w:p>
      <w:pPr>
        <w:ind w:left="0" w:right="0" w:firstLine="560"/>
        <w:spacing w:before="450" w:after="450" w:line="312" w:lineRule="auto"/>
      </w:pPr>
      <w:r>
        <w:rPr>
          <w:rFonts w:ascii="宋体" w:hAnsi="宋体" w:eastAsia="宋体" w:cs="宋体"/>
          <w:color w:val="000"/>
          <w:sz w:val="28"/>
          <w:szCs w:val="28"/>
        </w:rPr>
        <w:t xml:space="preserve">　　1.要明确政治任务和政治方向。坚持把深入学习贯彻习近平新时代中国特色社会主义思想、党的十九大精神和习近平总书记视察XX重要讲话精神作为重大政治任务。各乡镇、县直各单位要着力推进党史学习教育，用好用活支部主题党日、党代表联系日、村湾夜话这些有效载体，以开展党史学习教育为契机，引导党员干部树牢“四个意识”，坚定“四个自信”，切实推动学习习近平新时代中国特色社会主义思想不断往深里走、往心里走、往实里走，增强坚决做到“两个维护”的政治自觉、思想自觉和行动自觉，进而引导广大群众坚定不移听党话、跟党走。</w:t>
      </w:r>
    </w:p>
    <w:p>
      <w:pPr>
        <w:ind w:left="0" w:right="0" w:firstLine="560"/>
        <w:spacing w:before="450" w:after="450" w:line="312" w:lineRule="auto"/>
      </w:pPr>
      <w:r>
        <w:rPr>
          <w:rFonts w:ascii="宋体" w:hAnsi="宋体" w:eastAsia="宋体" w:cs="宋体"/>
          <w:color w:val="000"/>
          <w:sz w:val="28"/>
          <w:szCs w:val="28"/>
        </w:rPr>
        <w:t xml:space="preserve">　　2.要提升政治担当和政治能力。为党尽职是党员干部基本的责任义务，更是根本的政治担当。我们要以实绩体现担当、诠释忠诚，坚决贯彻执行党中央决策部署和上级党委决议决定，坚决做到“两个维护”，切实提高维护能力、确保维护效果，保障党中央决策部署和省委、市委工作安排在XX落地生根。基本遵循就是要始终牢记一切业务工作皆有政治，推动党的一切工作到支部，要贯彻落实《中国共产党支部工作条例（试行）》，以提升组织力为重点，突出政治功能，着力加强党支部标准化、规范化建设，把党的全面领导覆盖到每一个领域，把中央、省委、市委和县委的决策部署落实到每一个基层组织。</w:t>
      </w:r>
    </w:p>
    <w:p>
      <w:pPr>
        <w:ind w:left="0" w:right="0" w:firstLine="560"/>
        <w:spacing w:before="450" w:after="450" w:line="312" w:lineRule="auto"/>
      </w:pPr>
      <w:r>
        <w:rPr>
          <w:rFonts w:ascii="宋体" w:hAnsi="宋体" w:eastAsia="宋体" w:cs="宋体"/>
          <w:color w:val="000"/>
          <w:sz w:val="28"/>
          <w:szCs w:val="28"/>
        </w:rPr>
        <w:t xml:space="preserve">　　3.要严守政治纪律和政治规矩。各乡镇、县直各单位党委（党组）要把“两个维护”落实到严格执行党章党规党纪的具体行动上，严格执行民主集中制，严格执行党委（党组）会议事规则制度和“三重一大”事项集体决策制度，做到科学决策、民主决策、依法决策。要严肃党内政治生活，全面落实“三会一课”、谈心谈话、民主评议党员等制度，坚决执行请示报告制度，落实领导干部外出报备相关规定，落实个人有关事项报告、抓党建工作谈话、履责承诺等制度，切实压紧党建责任，绷紧政治纪律和政治规矩这根弦。</w:t>
      </w:r>
    </w:p>
    <w:p>
      <w:pPr>
        <w:ind w:left="0" w:right="0" w:firstLine="560"/>
        <w:spacing w:before="450" w:after="450" w:line="312" w:lineRule="auto"/>
      </w:pPr>
      <w:r>
        <w:rPr>
          <w:rFonts w:ascii="宋体" w:hAnsi="宋体" w:eastAsia="宋体" w:cs="宋体"/>
          <w:color w:val="000"/>
          <w:sz w:val="28"/>
          <w:szCs w:val="28"/>
        </w:rPr>
        <w:t xml:space="preserve">　　&gt;二、坚持组织路线，以高质量党建引领高质量发展</w:t>
      </w:r>
    </w:p>
    <w:p>
      <w:pPr>
        <w:ind w:left="0" w:right="0" w:firstLine="560"/>
        <w:spacing w:before="450" w:after="450" w:line="312" w:lineRule="auto"/>
      </w:pPr>
      <w:r>
        <w:rPr>
          <w:rFonts w:ascii="宋体" w:hAnsi="宋体" w:eastAsia="宋体" w:cs="宋体"/>
          <w:color w:val="000"/>
          <w:sz w:val="28"/>
          <w:szCs w:val="28"/>
        </w:rPr>
        <w:t xml:space="preserve">　　提高党的建设质量，是习近平总书记总结实践经验、顺应新时代党的建设总要求提出的重大课题。各乡镇县直各单位党委（党组）要始终坚持组织路线服务政治路线，把硬道理和硬任务结合起来，推动党建与发展深度融合，切实以管党治党的实际成效，保障和推动经济社会高质量发展。</w:t>
      </w:r>
    </w:p>
    <w:p>
      <w:pPr>
        <w:ind w:left="0" w:right="0" w:firstLine="560"/>
        <w:spacing w:before="450" w:after="450" w:line="312" w:lineRule="auto"/>
      </w:pPr>
      <w:r>
        <w:rPr>
          <w:rFonts w:ascii="宋体" w:hAnsi="宋体" w:eastAsia="宋体" w:cs="宋体"/>
          <w:color w:val="000"/>
          <w:sz w:val="28"/>
          <w:szCs w:val="28"/>
        </w:rPr>
        <w:t xml:space="preserve">　　1.要紧紧围绕高质量发展谋划和推进党建工作。县委坚持高质量发展总目标，大力实施党建引领等“六大战略”，20XX年，将围绕深入实施XX行动，奋力推进高质量发展。各镇党委、县直各单位党委（党组）要充分发挥党组织的组织力和党建的引领作用，立足农村、社区、机关企事业单位、“两新”组织等不同领域基层党组织特点，找准切入点、着力点，推动基层党建同抓发展、促改革、提质量、保稳定等工作深度结合，实现精准对接、靶向发力，确保党建工作和中心工作同谋划、同部署、同推进、同落实、同考核、同见效。</w:t>
      </w:r>
    </w:p>
    <w:p>
      <w:pPr>
        <w:ind w:left="0" w:right="0" w:firstLine="560"/>
        <w:spacing w:before="450" w:after="450" w:line="312" w:lineRule="auto"/>
      </w:pPr>
      <w:r>
        <w:rPr>
          <w:rFonts w:ascii="宋体" w:hAnsi="宋体" w:eastAsia="宋体" w:cs="宋体"/>
          <w:color w:val="000"/>
          <w:sz w:val="28"/>
          <w:szCs w:val="28"/>
        </w:rPr>
        <w:t xml:space="preserve">　　2.要以高质量党建为高质量发展提供坚强组织保证。各乡镇、县直各单位要深入推进作风效能建设年活动，扎实开展基层党建“高质发展·红色XX”行动。开展支部达标升级行动，分领域推进基层党支部标准化规范化建设；积极开展党务干部实训实战行动，着力强化各领域党支部书记能力建设和“三员”党建骨干队伍建设。积极开展党建引领乡村振兴“红色功区”统合统建行动，加快党群服务中心提档升级。积极开展集体经济“造血健体”提质攻坚行动，力争所有行政村集体经营性收入超过5万元，30%以上村集体经营性收入超过10万元。深化“红色街区”织网布点行动，加快推进商务楼宇、商圈市场、居民小区党建工作，加快构建上下联动、条块结合的区域化整体效应。积极开展“两新”组织党组织“红色支点”助推发展行动，理顺“两新”组织党组织隶属关系，提升功能型党组织规范化建设。开展“五星双强”活动，着力提高“两新”组织党建质量。深化“红色纽带”爱民惠民行动，持续开展机关党组织和党员进基层活动，推动基层党建高质量发展，力促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3.要以高质量带头人队伍为高质量发展提供人力保障。要整体优化提升基层党组织书记队伍和党员队伍的质量，切实把党员组织起来，把人才凝聚起来，把群众发动起来，不断汇聚高质量发展的强大力量。实施头雁培育计划，建强后备干部队伍，公开派聘一批专职组织员、党建指导员，推行社区工作者职业化管理，抓实红色支撑。加大党员发展力度，严把发展党员入口关，探索党员分类管理，稳妥有序做好处置不合格党员工作，加强对困难党员的帮扶，筑牢高质量发展人力保障。</w:t>
      </w:r>
    </w:p>
    <w:p>
      <w:pPr>
        <w:ind w:left="0" w:right="0" w:firstLine="560"/>
        <w:spacing w:before="450" w:after="450" w:line="312" w:lineRule="auto"/>
      </w:pPr>
      <w:r>
        <w:rPr>
          <w:rFonts w:ascii="宋体" w:hAnsi="宋体" w:eastAsia="宋体" w:cs="宋体"/>
          <w:color w:val="000"/>
          <w:sz w:val="28"/>
          <w:szCs w:val="28"/>
        </w:rPr>
        <w:t xml:space="preserve">　&gt;　三、聚焦问题短板，以强力整改破解基层党建难题</w:t>
      </w:r>
    </w:p>
    <w:p>
      <w:pPr>
        <w:ind w:left="0" w:right="0" w:firstLine="560"/>
        <w:spacing w:before="450" w:after="450" w:line="312" w:lineRule="auto"/>
      </w:pPr>
      <w:r>
        <w:rPr>
          <w:rFonts w:ascii="宋体" w:hAnsi="宋体" w:eastAsia="宋体" w:cs="宋体"/>
          <w:color w:val="000"/>
          <w:sz w:val="28"/>
          <w:szCs w:val="28"/>
        </w:rPr>
        <w:t xml:space="preserve">　　习近平总书记强调，“抓整改要动真碰硬、攻坚克难，上下协力、加强联动，持续用劲、步步为营，不达目的不罢休。”我们要以问题整改为突破口，以强有力的整改破解党建难题，实现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1.要从严从实抓好省委巡视反馈问题整改。省委巡视组巡视XX反馈给XX的基层党建问题有XX个，其中基层党建专项巡视反馈问题XX个、常规巡视X个、意识形态X个，干部担当作为和选人用人X个。这些问题既有县级层面的共性问题，又有个案问题，既有县委主抓的，也有党支部整改的，既有领导干部的，也有普通党员的，既有工作疏忽造成的简单问题，也有长期未破解的老大难问题，涉及到各个层级、各个领域、各个环节，整改任务非常重。今天下午，县委组织部还将召开专题交办会，在座各位书记都是本单位整改落实工作第一责任人，对整改落实工作负总责，要带头抓整改，聚焦政治整改，做到“三个务必”，务必主动担当作为，从严压实整改责任，务必突出工作重点，从严把握整改时限，务必严肃整改纪律，从严落实整改要求，切实抓好巡视反馈问题整改落实。</w:t>
      </w:r>
    </w:p>
    <w:p>
      <w:pPr>
        <w:ind w:left="0" w:right="0" w:firstLine="560"/>
        <w:spacing w:before="450" w:after="450" w:line="312" w:lineRule="auto"/>
      </w:pPr>
      <w:r>
        <w:rPr>
          <w:rFonts w:ascii="宋体" w:hAnsi="宋体" w:eastAsia="宋体" w:cs="宋体"/>
          <w:color w:val="000"/>
          <w:sz w:val="28"/>
          <w:szCs w:val="28"/>
        </w:rPr>
        <w:t xml:space="preserve">　　2.要从好从实抓好基层党组织整顿提升。对标支部工作条例和党支部标准化、规范化建设项目清单，对全县XX个党支部进行分类定级，按照抓两头带中间要求，促进“整县推进、整镇提升、整村过硬”，特别是要抓好软弱涣散基层党组织整顿，要结合年度党建述职评议考核，找准查实软弱涣散原因，建立县、镇领导包保联系制度，选派“第一书记”蹲点指导，明确整改责任人、整改措施和时限，从快从好抓好整顿转化，要从根子上整顿转化，防止边整边软、边转边散。同时各乡镇、县直各单位要对述职评议考核中发现的问题，迅速建立整改清单，全面整改，一个不漏。</w:t>
      </w:r>
    </w:p>
    <w:p>
      <w:pPr>
        <w:ind w:left="0" w:right="0" w:firstLine="560"/>
        <w:spacing w:before="450" w:after="450" w:line="312" w:lineRule="auto"/>
      </w:pPr>
      <w:r>
        <w:rPr>
          <w:rFonts w:ascii="宋体" w:hAnsi="宋体" w:eastAsia="宋体" w:cs="宋体"/>
          <w:color w:val="000"/>
          <w:sz w:val="28"/>
          <w:szCs w:val="28"/>
        </w:rPr>
        <w:t xml:space="preserve">　　3.要从细从实抓好基层党建短板补齐加长。一方面要对标省委《关于加强和改进新时代基层党建工作的意见》、市委《关于实施“XXXX”工作方案》要求，对“两新”组织、学校、医院等薄弱领域开展集中攻坚，促进全层级全领域提升；另一方面要对标各级巡视巡察、督办督查、检查考核反馈问题，重点对党内组织生活、党员发展教育管理等基层党建薄弱环节，开展整改补短，建立务实管用的问题规避机制，促进全功能全程序过硬。</w:t>
      </w:r>
    </w:p>
    <w:p>
      <w:pPr>
        <w:ind w:left="0" w:right="0" w:firstLine="560"/>
        <w:spacing w:before="450" w:after="450" w:line="312" w:lineRule="auto"/>
      </w:pPr>
      <w:r>
        <w:rPr>
          <w:rFonts w:ascii="宋体" w:hAnsi="宋体" w:eastAsia="宋体" w:cs="宋体"/>
          <w:color w:val="000"/>
          <w:sz w:val="28"/>
          <w:szCs w:val="28"/>
        </w:rPr>
        <w:t xml:space="preserve">　&gt;　四、突出政治责任，以党建主角落实主责主业主抓</w:t>
      </w:r>
    </w:p>
    <w:p>
      <w:pPr>
        <w:ind w:left="0" w:right="0" w:firstLine="560"/>
        <w:spacing w:before="450" w:after="450" w:line="312" w:lineRule="auto"/>
      </w:pPr>
      <w:r>
        <w:rPr>
          <w:rFonts w:ascii="宋体" w:hAnsi="宋体" w:eastAsia="宋体" w:cs="宋体"/>
          <w:color w:val="000"/>
          <w:sz w:val="28"/>
          <w:szCs w:val="28"/>
        </w:rPr>
        <w:t xml:space="preserve">　　坚持和加强对党的建设的领导、落实管党治党的政治责任，是各级党委（党组）的主业主责，是对我们政治担当、政治能力的考验，各位书记要切实扛起主责、抓好主业、当好主角。</w:t>
      </w:r>
    </w:p>
    <w:p>
      <w:pPr>
        <w:ind w:left="0" w:right="0" w:firstLine="560"/>
        <w:spacing w:before="450" w:after="450" w:line="312" w:lineRule="auto"/>
      </w:pPr>
      <w:r>
        <w:rPr>
          <w:rFonts w:ascii="宋体" w:hAnsi="宋体" w:eastAsia="宋体" w:cs="宋体"/>
          <w:color w:val="000"/>
          <w:sz w:val="28"/>
          <w:szCs w:val="28"/>
        </w:rPr>
        <w:t xml:space="preserve">　　1.要亲力亲为抓党建。在座各位党委（党组）书记都姓“党”，是抓好党建工作的第一责任人，要切实担负起统筹谋划之责、推动落实之责、兜底解难之责、以上率下之责，做到重大课题亲自研究、重要事项亲自把关、重难点问题亲自解决、重要工作亲自调度、关键环节亲自督导、联系包保亲自示范，党建活动亲自参与，推动党建责任层层落实落地，把党建工作抓实、抓细、抓到位。</w:t>
      </w:r>
    </w:p>
    <w:p>
      <w:pPr>
        <w:ind w:left="0" w:right="0" w:firstLine="560"/>
        <w:spacing w:before="450" w:after="450" w:line="312" w:lineRule="auto"/>
      </w:pPr>
      <w:r>
        <w:rPr>
          <w:rFonts w:ascii="宋体" w:hAnsi="宋体" w:eastAsia="宋体" w:cs="宋体"/>
          <w:color w:val="000"/>
          <w:sz w:val="28"/>
          <w:szCs w:val="28"/>
        </w:rPr>
        <w:t xml:space="preserve">　　2.要夯实保障抓党建。“重视基层抓党建”，是否真重视，要看舍不舍得把更多的心力、精力、人力、物力投入到基层。20XX年整合XXX万元，推进党群服务中心提档升级；列支近1000万元实施选聘村社区干部、发展壮大村级集体经济、落实社区党建经费等，可以说县委抓基层党建是投入了真金白银的，力度是很大的。各乡镇、县直各单位也要算好经济账和政治账，切实加大配套力度，做到“有工作经费，保正常运转”，“有工作报酬、保队伍稳定”“有办事经费，保基本服务”，全力支持基层党组织抓好党建工作。</w:t>
      </w:r>
    </w:p>
    <w:p>
      <w:pPr>
        <w:ind w:left="0" w:right="0" w:firstLine="560"/>
        <w:spacing w:before="450" w:after="450" w:line="312" w:lineRule="auto"/>
      </w:pPr>
      <w:r>
        <w:rPr>
          <w:rFonts w:ascii="宋体" w:hAnsi="宋体" w:eastAsia="宋体" w:cs="宋体"/>
          <w:color w:val="000"/>
          <w:sz w:val="28"/>
          <w:szCs w:val="28"/>
        </w:rPr>
        <w:t xml:space="preserve">　　3.要转变作风抓党建。各镇县直各单位，尤其是党委（党组）书记，要弘扬“XX”精神，大力倡导“智圆行简、实心实政”的工作作风，防止以签订责任制代替责任落实，以“牌子下沉”代替工作下沉，以发文开会代替工作落实，以打卡留痕代替工作推进，防止指尖上的形式主义和“痕迹主义”，切实把基层党建谋细抓实。要树立鲜明的实绩导向，切实以好的作风保证基层党建的好效果，为奋力谱写新时代XX高质量发展新篇章提供坚强的组织保证，以优异成绩向中国共产党成立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2025-07-08T19:32:42+08:00</dcterms:created>
  <dcterms:modified xsi:type="dcterms:W3CDTF">2025-07-08T19:32:42+08:00</dcterms:modified>
</cp:coreProperties>
</file>

<file path=docProps/custom.xml><?xml version="1.0" encoding="utf-8"?>
<Properties xmlns="http://schemas.openxmlformats.org/officeDocument/2006/custom-properties" xmlns:vt="http://schemas.openxmlformats.org/officeDocument/2006/docPropsVTypes"/>
</file>