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警示教育大会发言稿【6篇】</w:t>
      </w:r>
      <w:bookmarkEnd w:id="1"/>
    </w:p>
    <w:p>
      <w:pPr>
        <w:jc w:val="center"/>
        <w:spacing w:before="0" w:after="450"/>
      </w:pPr>
      <w:r>
        <w:rPr>
          <w:rFonts w:ascii="Arial" w:hAnsi="Arial" w:eastAsia="Arial" w:cs="Arial"/>
          <w:color w:val="999999"/>
          <w:sz w:val="20"/>
          <w:szCs w:val="20"/>
        </w:rPr>
        <w:t xml:space="preserve">来源：网络  作者：莲雾凝露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以下是为大家整理的关于警示教育大会发言稿的文章6篇 ,欢迎品鉴！【篇1】警示教育大会发言稿　　4月14日下午，北京大学党委召开党风廉政建设警示教育大...</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以下是为大家整理的关于警示教育大会发言稿的文章6篇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【篇1】警示教育大会发言稿</w:t>
      </w:r>
    </w:p>
    <w:p>
      <w:pPr>
        <w:ind w:left="0" w:right="0" w:firstLine="560"/>
        <w:spacing w:before="450" w:after="450" w:line="312" w:lineRule="auto"/>
      </w:pPr>
      <w:r>
        <w:rPr>
          <w:rFonts w:ascii="宋体" w:hAnsi="宋体" w:eastAsia="宋体" w:cs="宋体"/>
          <w:color w:val="000"/>
          <w:sz w:val="28"/>
          <w:szCs w:val="28"/>
        </w:rPr>
        <w:t xml:space="preserve">　　4月14日下午，北京大学党委召开党风廉政建设警示教育大会。教育部党组成员、中央纪委驻教育部纪检组组长王立英，北京大学党委副书记、纪委书记安钰峰分别通报了北京大学违反中央八项规定精神等方面典型案例。</w:t>
      </w:r>
    </w:p>
    <w:p>
      <w:pPr>
        <w:ind w:left="0" w:right="0" w:firstLine="560"/>
        <w:spacing w:before="450" w:after="450" w:line="312" w:lineRule="auto"/>
      </w:pPr>
      <w:r>
        <w:rPr>
          <w:rFonts w:ascii="宋体" w:hAnsi="宋体" w:eastAsia="宋体" w:cs="宋体"/>
          <w:color w:val="000"/>
          <w:sz w:val="28"/>
          <w:szCs w:val="28"/>
        </w:rPr>
        <w:t xml:space="preserve">　　在通报的违反中央八项规定精神的13起典型案例中，给予撤销党内职务1人、党内严重警告1人、党内警告1人、诫勉谈话10人、通报批评2个单位、批评教育15人、问责2人。副校长兼总务长王仰麟违反廉洁纪律，多次接受可能影响公正执行公务的宴请，受到党内严重警告处分；副校长兼教务长高松违规受邀参加宴请，对其进行提醒谈话；燕园社区服务中心违规发放津补贴、违规配备使用车辆等，中心主任张鸿奎负有主要领导责任，并因违反廉洁纪律、工作纪律和生活纪律，受到撤销党内职务处分及行政免职处理；印刷厂原厂长郭红勇违反财经纪律，私设“小金库”，部分用于发放补贴，受到党内严重警告和行政记过处分；医学部病理学系违反财经纪律，违规购买发放购物卡，原主任郑杰负有直接责任，受到党内警告处分。会上还对资源集团原高管巩运明、张永祥、黄琴芳、仇守银、吕景波、叶丽宁私分国有资产，方正集团原高管李友、余丽、李国军、郭旭光等违法犯罪问题，以及发现的其他突出问题进行了通报。在通报的其他22起违法违纪违规案例中，给予开除党籍14人、党内严重警告1人、党内警告5人、诫勉谈话1人、批评教育11人。</w:t>
      </w:r>
    </w:p>
    <w:p>
      <w:pPr>
        <w:ind w:left="0" w:right="0" w:firstLine="560"/>
        <w:spacing w:before="450" w:after="450" w:line="312" w:lineRule="auto"/>
      </w:pPr>
      <w:r>
        <w:rPr>
          <w:rFonts w:ascii="宋体" w:hAnsi="宋体" w:eastAsia="宋体" w:cs="宋体"/>
          <w:color w:val="000"/>
          <w:sz w:val="28"/>
          <w:szCs w:val="28"/>
        </w:rPr>
        <w:t xml:space="preserve">　　北京大学党委书记郝平同志在讲话中表示，学校党委坚决拥护上级决定，并将牢牢抓住中央巡视这一重大契机，切实提高政治站位，以立行立改、整改落实为抓手，进一步营造风清气正的好氛围好环境好生态，推动北大各项工作不断迈上新台阶，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郝平同志强调，全校各单位要召开组织生活会，深入开展警示教育，让中央八项规定精神更加深入人心。要坚持问题导向，吸取教训、查漏补缺，推动全面从严治党向纵深发展。要坚定理想信念，牢固树立“四个意识”；要坚持把纪律挺在前面，运用好监督执纪“四种形态”，抓常抓细抓实，持之以恒纠正“四风”；要坚持干事创业的高标准，增强担当意识，履行担当责任，做到公私分明；要贯彻落实好习近平总书记在全国高校思想政治工作会议上的重要讲话精神，以立德树人为根本，加强学校党建和思想政治工作，深入推进综合改革、对外开放和依法治校，以作风建设的实效为“双一流”建设提供保证。</w:t>
      </w:r>
    </w:p>
    <w:p>
      <w:pPr>
        <w:ind w:left="0" w:right="0" w:firstLine="560"/>
        <w:spacing w:before="450" w:after="450" w:line="312" w:lineRule="auto"/>
      </w:pPr>
      <w:r>
        <w:rPr>
          <w:rFonts w:ascii="宋体" w:hAnsi="宋体" w:eastAsia="宋体" w:cs="宋体"/>
          <w:color w:val="000"/>
          <w:sz w:val="28"/>
          <w:szCs w:val="28"/>
        </w:rPr>
        <w:t xml:space="preserve">　　王立英同志在讲话中强调，要提高政治站位，不断强化“四个意识”，坚决维护党中央权威，确保中央决策部署特别是八项规定精神在学校落地生根。要把纪律和规矩挺在前面，为全国高校当好遵规守纪的标杆，引领社会良好风尚和风清气正的校风学风。要勇于正视问题，立行立改，紧紧抓住这次接受中央巡视和开展警示教育的契机，深入查找重点领域的突出问题。要落实责任，敢于担当，坚持党对高校的领导，坚持党委领导下的校长负责制，充分发挥学校党委的领导核心作用，切实保证党的路线方针政策在学校的贯彻落实。</w:t>
      </w:r>
    </w:p>
    <w:p>
      <w:pPr>
        <w:ind w:left="0" w:right="0" w:firstLine="560"/>
        <w:spacing w:before="450" w:after="450" w:line="312" w:lineRule="auto"/>
      </w:pPr>
      <w:r>
        <w:rPr>
          <w:rFonts w:ascii="宋体" w:hAnsi="宋体" w:eastAsia="宋体" w:cs="宋体"/>
          <w:color w:val="000"/>
          <w:sz w:val="28"/>
          <w:szCs w:val="28"/>
        </w:rPr>
        <w:t xml:space="preserve">　　北京大学校长林建华同志在主持大会时强调，要深入学习贯彻习近平总书记系列重要讲话精神，落实新发展理念，全面贯彻党的教育方针。各级党组织和广大党员要积极主动配合中央巡视，及时传达学习大会精神，抓好责任分解，层层传导压力，做到边巡边改、即知即改。要按照总书记提出的“五个必须”，防止“七个有之”，真正从身边人违规违纪中吸取教训，让守纪律、讲规矩成为习惯和自然，让北大成为一个教师静心治学、学生安心学习的学术殿堂。</w:t>
      </w:r>
    </w:p>
    <w:p>
      <w:pPr>
        <w:ind w:left="0" w:right="0" w:firstLine="560"/>
        <w:spacing w:before="450" w:after="450" w:line="312" w:lineRule="auto"/>
      </w:pPr>
      <w:r>
        <w:rPr>
          <w:rFonts w:ascii="宋体" w:hAnsi="宋体" w:eastAsia="宋体" w:cs="宋体"/>
          <w:color w:val="000"/>
          <w:sz w:val="28"/>
          <w:szCs w:val="28"/>
        </w:rPr>
        <w:t xml:space="preserve">　　教育部党组成员、副部长林蕙青，驻部纪检组有关同志，学校领导班子成员，学校老领导，校党委委员、纪委委员，各民主党派负责人，全国党代表、北京市党代表，教师代表、学生代表、离退休同志代表，全校各党委（党工委、党总支、直属党支部）、各学院（系、所、中心）正副职负责人，全校副科级及以上管理干部，教职工党支部书记，各附属医院科室主任以上管理干部，校办产业各公司负责人及党组织负责人，共约1700多人参加会议。</w:t>
      </w:r>
    </w:p>
    <w:p>
      <w:pPr>
        <w:ind w:left="0" w:right="0" w:firstLine="560"/>
        <w:spacing w:before="450" w:after="450" w:line="312" w:lineRule="auto"/>
      </w:pPr>
      <w:r>
        <w:rPr>
          <w:rFonts w:ascii="黑体" w:hAnsi="黑体" w:eastAsia="黑体" w:cs="黑体"/>
          <w:color w:val="000000"/>
          <w:sz w:val="36"/>
          <w:szCs w:val="36"/>
          <w:b w:val="1"/>
          <w:bCs w:val="1"/>
        </w:rPr>
        <w:t xml:space="preserve">【篇2】警示教育大会发言稿</w:t>
      </w:r>
    </w:p>
    <w:p>
      <w:pPr>
        <w:ind w:left="0" w:right="0" w:firstLine="560"/>
        <w:spacing w:before="450" w:after="450" w:line="312" w:lineRule="auto"/>
      </w:pPr>
      <w:r>
        <w:rPr>
          <w:rFonts w:ascii="宋体" w:hAnsi="宋体" w:eastAsia="宋体" w:cs="宋体"/>
          <w:color w:val="000"/>
          <w:sz w:val="28"/>
          <w:szCs w:val="28"/>
        </w:rPr>
        <w:t xml:space="preserve">　　本刊讯（记者王弗湘）7月5日上午，文昌市举行全市干部作风警示教育大会，通报省委第四巡视组进驻巡视以来，通过巡视巡察联动发现的文昌市党员干部中，违反中央八项规定精神、违反“四风”情况以及不作、慢作为、乱作为、假作为等作风问题及调查处理情况。</w:t>
      </w:r>
    </w:p>
    <w:p>
      <w:pPr>
        <w:ind w:left="0" w:right="0" w:firstLine="560"/>
        <w:spacing w:before="450" w:after="450" w:line="312" w:lineRule="auto"/>
      </w:pPr>
      <w:r>
        <w:rPr>
          <w:rFonts w:ascii="宋体" w:hAnsi="宋体" w:eastAsia="宋体" w:cs="宋体"/>
          <w:color w:val="000"/>
          <w:sz w:val="28"/>
          <w:szCs w:val="28"/>
        </w:rPr>
        <w:t xml:space="preserve">　　省委第四巡视组副组长夏炎，文昌市委书记钟鸣明，市委副书记、市长王晓桥，市委常委、市纪委书记熊爱香在主席台就坐。大会由省委第四巡视组联络员李振中主持。</w:t>
      </w:r>
    </w:p>
    <w:p>
      <w:pPr>
        <w:ind w:left="0" w:right="0" w:firstLine="560"/>
        <w:spacing w:before="450" w:after="450" w:line="312" w:lineRule="auto"/>
      </w:pPr>
      <w:r>
        <w:rPr>
          <w:rFonts w:ascii="宋体" w:hAnsi="宋体" w:eastAsia="宋体" w:cs="宋体"/>
          <w:color w:val="000"/>
          <w:sz w:val="28"/>
          <w:szCs w:val="28"/>
        </w:rPr>
        <w:t xml:space="preserve">　　会上，省委第四巡视组通报了自20_年4月23日进驻文昌市开展巡视以来发现的15个违反中央八项规定精神和干部作风方面的典型问题，其中，违反中央八项规定精神问题4个，不作为、慢作为、乱作为等干部作风问题11个。按照边巡边改、边巡边移的要求，文昌市委目前已对76人作出处理（含拟处理）意见，其中，给予立案处理16人、诫勉谈话54人（2人同时被通报批评）、谈话提醒2人、约谈4人。</w:t>
      </w:r>
    </w:p>
    <w:p>
      <w:pPr>
        <w:ind w:left="0" w:right="0" w:firstLine="560"/>
        <w:spacing w:before="450" w:after="450" w:line="312" w:lineRule="auto"/>
      </w:pPr>
      <w:r>
        <w:rPr>
          <w:rFonts w:ascii="宋体" w:hAnsi="宋体" w:eastAsia="宋体" w:cs="宋体"/>
          <w:color w:val="000"/>
          <w:sz w:val="28"/>
          <w:szCs w:val="28"/>
        </w:rPr>
        <w:t xml:space="preserve">　　钟鸣明表示，加强作风建设是一项长期任务，转作风、改作风没有休止符。全市各级党组织和广大党员干部要以这次警示教育大会为新的契机，强化责任落实，坚定不移地把作风建设抓到底，坚决防止不良风气反弹回潮。全市上下一定正视问题，高度警醒，从讲政治、讲大局的高度，切实把思想统一到党中央的决策部署上来，进一步增强责任感和紧迫感，更加深入地贯彻落实作风建设的新要求，以永远在路上的执着抓好作风建设，为文昌新一轮深化改革发展提供坚强的纪律和作风保障。</w:t>
      </w:r>
    </w:p>
    <w:p>
      <w:pPr>
        <w:ind w:left="0" w:right="0" w:firstLine="560"/>
        <w:spacing w:before="450" w:after="450" w:line="312" w:lineRule="auto"/>
      </w:pPr>
      <w:r>
        <w:rPr>
          <w:rFonts w:ascii="宋体" w:hAnsi="宋体" w:eastAsia="宋体" w:cs="宋体"/>
          <w:color w:val="000"/>
          <w:sz w:val="28"/>
          <w:szCs w:val="28"/>
        </w:rPr>
        <w:t xml:space="preserve">　　钟鸣明强调，文昌干部队伍的作风主流是好的，但我们也要清醒地认识到，当前我市干部作风问题在不同地区、不同领域、不同层级依然存在，尤其是在推进省市重点工作中部分干部表现出来的不作为、不担当的问题值得警醒。文昌各级各部门将认真开展以“压实责任、主动作为”为主题的作风建设年活动，针对重点整治的四个方面20个问题，在抓学习、抓落实、抓纪律上下功夫，强化责任落实，要发挥党委党组的“管家”作用、领导干部的“头雁”作用、宣传舆论的“导向”作用，用“入木三分”的狠劲、“穿墙凿壁”的韧劲，逐一把作风方面的突出问题解决好，确保作风建设取得实效。</w:t>
      </w:r>
    </w:p>
    <w:p>
      <w:pPr>
        <w:ind w:left="0" w:right="0" w:firstLine="560"/>
        <w:spacing w:before="450" w:after="450" w:line="312" w:lineRule="auto"/>
      </w:pPr>
      <w:r>
        <w:rPr>
          <w:rFonts w:ascii="宋体" w:hAnsi="宋体" w:eastAsia="宋体" w:cs="宋体"/>
          <w:color w:val="000"/>
          <w:sz w:val="28"/>
          <w:szCs w:val="28"/>
        </w:rPr>
        <w:t xml:space="preserve">　　夏炎表示，作风建设永远在路上，只有进行时，没有完成时。加快推进海南文昌国际航天城建设，需要一支清正廉洁、奋发有为的干部队伍，需要一个风情气正、干事创业的发展环境。今天召开警示教育大会，目的就是教育大家要以案为鉴、深刻反思，对照检查，引以为鉴。文昌各级党组织要借助此次警示教育的机会，继续巩固和扩大整改效应，要深入学习领会习总书记“4.13”重要讲话、中央12号文件和省委七届四次全会精神，持之以恒推进干部作风转变。文昌各级党组织要以坚定的理想信念、务实的工作作风、良好的精神状态，高质量推进海南文昌国际航天城建设，为海南打造新时代全面深化改革开放新标杆扛起文昌担当。</w:t>
      </w:r>
    </w:p>
    <w:p>
      <w:pPr>
        <w:ind w:left="0" w:right="0" w:firstLine="560"/>
        <w:spacing w:before="450" w:after="450" w:line="312" w:lineRule="auto"/>
      </w:pPr>
      <w:r>
        <w:rPr>
          <w:rFonts w:ascii="宋体" w:hAnsi="宋体" w:eastAsia="宋体" w:cs="宋体"/>
          <w:color w:val="000"/>
          <w:sz w:val="28"/>
          <w:szCs w:val="28"/>
        </w:rPr>
        <w:t xml:space="preserve">　　夏炎强调，中央支持海南全岛建设自由贸易区，支持海南逐步探索、稳步推进中国特色自由贸易港建设，这是海南迎来的又一次大发展、大繁荣的历史机遇。文昌正掀起新一轮改革开放的热潮，干部作风的种种问题，直接影响改革深化、民生改善和营商环境优化，必须持之以恒推进干部作风转变。一要加强教育引导，强化党员干部担当作为意识。广大党员干部要切实增强紧迫感和责任感，理清自己的工作职责，主动作为、勇于担当，自觉摒弃“只想当官不想干事、只想出彩不想出力”“工作干得不好，责任也轮不到自己一个人来担”等错误想法，履行好应当履行的使命，承担好应当承担的任务，做好应当做的工作。二要以上率下，层层落实责任。落实党委（党组）主体责任是关键。各级党组织要提高政治站位，牢固树立“四个意识”，担负起党要管党、从严治党的政治责任，经常分析班子和干部队伍作风状况，经常分析本地区本部门干群关系状况，进一步强化对党员干部的日常教育、管理和监督。三要严格监督执纪问责，倒逼干部作风转变。坚持把纪律和规矩挺在前面，综合运用监督执纪“四种形态”，特别是要充分用好用足“第一种形态”，对热衷于搞形式主义、官僚主义或工作中不担当、不负责的党员干部及时“红脸出汗”“咬耳扯袖”，防止小问题造成大影响。</w:t>
      </w:r>
    </w:p>
    <w:p>
      <w:pPr>
        <w:ind w:left="0" w:right="0" w:firstLine="560"/>
        <w:spacing w:before="450" w:after="450" w:line="312" w:lineRule="auto"/>
      </w:pPr>
      <w:r>
        <w:rPr>
          <w:rFonts w:ascii="宋体" w:hAnsi="宋体" w:eastAsia="宋体" w:cs="宋体"/>
          <w:color w:val="000"/>
          <w:sz w:val="28"/>
          <w:szCs w:val="28"/>
        </w:rPr>
        <w:t xml:space="preserve">　　参加今天大会的人员有：巡视文昌的全体巡视组成员，文昌市在家的四套班子成员，法检两长，各镇、各农场党政主要负责人、人大主席、副书记、纪委书记，市直机关主要负责人，市委市政府主要组成部门副科级领导、部分村两委书记、主任等共计416人。</w:t>
      </w:r>
    </w:p>
    <w:p>
      <w:pPr>
        <w:ind w:left="0" w:right="0" w:firstLine="560"/>
        <w:spacing w:before="450" w:after="450" w:line="312" w:lineRule="auto"/>
      </w:pPr>
      <w:r>
        <w:rPr>
          <w:rFonts w:ascii="黑体" w:hAnsi="黑体" w:eastAsia="黑体" w:cs="黑体"/>
          <w:color w:val="000000"/>
          <w:sz w:val="36"/>
          <w:szCs w:val="36"/>
          <w:b w:val="1"/>
          <w:bCs w:val="1"/>
        </w:rPr>
        <w:t xml:space="preserve">【篇3】警示教育大会发言稿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　　&gt;一、加强教育，树立工作新风尚</w:t>
      </w:r>
    </w:p>
    <w:p>
      <w:pPr>
        <w:ind w:left="0" w:right="0" w:firstLine="560"/>
        <w:spacing w:before="450" w:after="450" w:line="312" w:lineRule="auto"/>
      </w:pPr>
      <w:r>
        <w:rPr>
          <w:rFonts w:ascii="宋体" w:hAnsi="宋体" w:eastAsia="宋体" w:cs="宋体"/>
          <w:color w:val="000"/>
          <w:sz w:val="28"/>
          <w:szCs w:val="28"/>
        </w:rPr>
        <w:t xml:space="preserve">　　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七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　&gt;　二、落实责任，严格执行各项规定</w:t>
      </w:r>
    </w:p>
    <w:p>
      <w:pPr>
        <w:ind w:left="0" w:right="0" w:firstLine="560"/>
        <w:spacing w:before="450" w:after="450" w:line="312" w:lineRule="auto"/>
      </w:pPr>
      <w:r>
        <w:rPr>
          <w:rFonts w:ascii="宋体" w:hAnsi="宋体" w:eastAsia="宋体" w:cs="宋体"/>
          <w:color w:val="000"/>
          <w:sz w:val="28"/>
          <w:szCs w:val="28"/>
        </w:rPr>
        <w:t xml:space="preserve">　　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&gt;　　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　　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　　&gt;四、提高修养，增强拒腐防变的能力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　　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　　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　　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【篇4】警示教育大会发言稿</w:t>
      </w:r>
    </w:p>
    <w:p>
      <w:pPr>
        <w:ind w:left="0" w:right="0" w:firstLine="560"/>
        <w:spacing w:before="450" w:after="450" w:line="312" w:lineRule="auto"/>
      </w:pPr>
      <w:r>
        <w:rPr>
          <w:rFonts w:ascii="宋体" w:hAnsi="宋体" w:eastAsia="宋体" w:cs="宋体"/>
          <w:color w:val="000"/>
          <w:sz w:val="28"/>
          <w:szCs w:val="28"/>
        </w:rPr>
        <w:t xml:space="preserve">　　刚才，××同志通报了今年以来我省和我市违反中央八项规定精神的典型案例，可以说触目惊心、令人警醒。今年1月13日，总书记在十九届中央纪委四次全会上指出：党的十八大以来，我们坚决贯彻中央八项规定精神，同“四风”不懈斗争，取得很大成果，但作风积弊还没有根除，有些问题依然以变相和地下的状态存在着。同时，总书记强调：必须保持定力、寸步不让，守住重要节点，紧盯薄弱环节，防止老问题复燃、新问题萌发、小问题坐大。总书记的重要讲话精神，为当前和今后一个时期落实中央八项规定精神、反“四风”工作指明了方向、提供了遵循。</w:t>
      </w:r>
    </w:p>
    <w:p>
      <w:pPr>
        <w:ind w:left="0" w:right="0" w:firstLine="560"/>
        <w:spacing w:before="450" w:after="450" w:line="312" w:lineRule="auto"/>
      </w:pPr>
      <w:r>
        <w:rPr>
          <w:rFonts w:ascii="宋体" w:hAnsi="宋体" w:eastAsia="宋体" w:cs="宋体"/>
          <w:color w:val="000"/>
          <w:sz w:val="28"/>
          <w:szCs w:val="28"/>
        </w:rPr>
        <w:t xml:space="preserve">　　下面，为贯彻落实习总书记重要批示精神，围绕刚才通报的典型案例，我讲三点意见，与大家共勉。</w:t>
      </w:r>
    </w:p>
    <w:p>
      <w:pPr>
        <w:ind w:left="0" w:right="0" w:firstLine="560"/>
        <w:spacing w:before="450" w:after="450" w:line="312" w:lineRule="auto"/>
      </w:pPr>
      <w:r>
        <w:rPr>
          <w:rFonts w:ascii="宋体" w:hAnsi="宋体" w:eastAsia="宋体" w:cs="宋体"/>
          <w:color w:val="000"/>
          <w:sz w:val="28"/>
          <w:szCs w:val="28"/>
        </w:rPr>
        <w:t xml:space="preserve">　　一、要认真汲取典型案例的教训和警示看到这些典型案例，我一直在思考，为什么在全面从严治党越来越严的形势下，仍有人顶风违纪、触碰红线呢？从这些沉重的教训中，我们又能得到哪些警示呢？我认为，至少有三个警示值得我们深思和牢记。</w:t>
      </w:r>
    </w:p>
    <w:p>
      <w:pPr>
        <w:ind w:left="0" w:right="0" w:firstLine="560"/>
        <w:spacing w:before="450" w:after="450" w:line="312" w:lineRule="auto"/>
      </w:pPr>
      <w:r>
        <w:rPr>
          <w:rFonts w:ascii="宋体" w:hAnsi="宋体" w:eastAsia="宋体" w:cs="宋体"/>
          <w:color w:val="000"/>
          <w:sz w:val="28"/>
          <w:szCs w:val="28"/>
        </w:rPr>
        <w:t xml:space="preserve">　　警示之一：有些党员干部“不到黄河心不死”，重蹈覆辙不思悔改，必须严惩不贷。大家思考一下，通报中的这些</w:t>
      </w:r>
    </w:p>
    <w:p>
      <w:pPr>
        <w:ind w:left="0" w:right="0" w:firstLine="560"/>
        <w:spacing w:before="450" w:after="450" w:line="312" w:lineRule="auto"/>
      </w:pPr>
      <w:r>
        <w:rPr>
          <w:rFonts w:ascii="宋体" w:hAnsi="宋体" w:eastAsia="宋体" w:cs="宋体"/>
          <w:color w:val="000"/>
          <w:sz w:val="28"/>
          <w:szCs w:val="28"/>
        </w:rPr>
        <w:t xml:space="preserve">　　人，难道他们不知道那样做是错误的、违反了党的纪律？他们知道，但仍然继续做，是因为他们抱有两种心理，一种是侥幸心理，坠入自己为自己预设的陷阱中，侥幸的以为“只有你知我知”，组织不会知道、“不会出事”；还有的人认为“正风肃纪是隔着墙头撂砖头——砸到谁算谁”，觉得自己一向官运亨通，不会“倒霉”；另外一种是从众心理，只替自己考虑、不顾群众感受，用“别人都这么做”的自我安慰麻痹大脑，认为“法不责众”，错误地认为“吃吃喝喝、收礼办事”是一种社会常态、无伤大雅。正是在这两种心理的支配下，他们肆无忌惮地践踏法纪“底线”。这两种心理公号文秘稿子整理的背后，其实是他们低估了党和政府铲除腐败的决心和力度，高估了自己的伎俩和本事，错估了党纪国法的威严和力量。对于这些人，必须下猛药、出重拳，让他们清醒知道：“无禁区、全覆盖、零容忍”绝不是一句空话，中央八项规定精神是带电的高压线，任何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　　警示二：有些党组织面对违纪问题“睁一只眼闭一只眼”，必须实行一案双查。干部出问题，组织有责任。通报中指出，××委由于履行全面从严治党责任不力，导致该区党员干部队伍作风问题严重，最终×委书记、×长、纪委书记均被严肃处理。作为党组织，一个重要职责就是要加强对党员干部的教育管理监督。但在现实工作中，有的党组织思想认识不</w:t>
      </w:r>
    </w:p>
    <w:p>
      <w:pPr>
        <w:ind w:left="0" w:right="0" w:firstLine="560"/>
        <w:spacing w:before="450" w:after="450" w:line="312" w:lineRule="auto"/>
      </w:pPr>
      <w:r>
        <w:rPr>
          <w:rFonts w:ascii="宋体" w:hAnsi="宋体" w:eastAsia="宋体" w:cs="宋体"/>
          <w:color w:val="000"/>
          <w:sz w:val="28"/>
          <w:szCs w:val="28"/>
        </w:rPr>
        <w:t xml:space="preserve">　　到位，认为“吃点喝点”不是多大的事，用不着上纲上线，即使被查住了，也是个人行为，与组织无关；有的党组织缺乏担当精神，害怕得罪人，担心丢选票，遇到问题绕着走，即使发现了问题，也装作看不见，不发声不制止。这其实不是保护干部，而是纵容，更是加害，致使有的党员干部在这种“宽松软”的环境下丢掉党性、淡漠党纪、放飞自我。对于这些不认真履行主体责任的党组织，要坚持一案双查，既追究当事人的责任，也要追究领导责任，倒逼各级公号文秘稿子整理党组织用好手中的权、管好自己的人。</w:t>
      </w:r>
    </w:p>
    <w:p>
      <w:pPr>
        <w:ind w:left="0" w:right="0" w:firstLine="560"/>
        <w:spacing w:before="450" w:after="450" w:line="312" w:lineRule="auto"/>
      </w:pPr>
      <w:r>
        <w:rPr>
          <w:rFonts w:ascii="宋体" w:hAnsi="宋体" w:eastAsia="宋体" w:cs="宋体"/>
          <w:color w:val="000"/>
          <w:sz w:val="28"/>
          <w:szCs w:val="28"/>
        </w:rPr>
        <w:t xml:space="preserve">　　警示三：作风建设不会“毕其功于一役”，必须常抓不懈。根据中央纪委统计，前五个月全国查处违反中央八项规定精神问题××件，处理××人，与去年同期基本持平。今年以来，我们紧盯重要时间节点，聚焦重点人群，采取事前不通知、不定时间、不定地点等方式，集中明察暗访，严查“四风”问题。以排查整治“天价烟”“定制酒”背后的“四风”问题为抓手，严肃查处领导干部利用名贵特产类特殊资源谋取私利问题。截至目前，全市共查处违反中央八项规定精神问题××件，党纪政务处分××人，同比分别增长9.3%、13.4%。在“严”的主基调长期坚持下去的形势下，“四风”问题没有明显下降，再一次表明“四风”问题积习甚深，具有很强的反复性和顽固性。必须保持“一篙松劲退千寻”的清醒认识，以坚强的政治定力和战略定力推公号文秘稿子整</w:t>
      </w:r>
    </w:p>
    <w:p>
      <w:pPr>
        <w:ind w:left="0" w:right="0" w:firstLine="560"/>
        <w:spacing w:before="450" w:after="450" w:line="312" w:lineRule="auto"/>
      </w:pPr>
      <w:r>
        <w:rPr>
          <w:rFonts w:ascii="宋体" w:hAnsi="宋体" w:eastAsia="宋体" w:cs="宋体"/>
          <w:color w:val="000"/>
          <w:sz w:val="28"/>
          <w:szCs w:val="28"/>
        </w:rPr>
        <w:t xml:space="preserve">　　理进作风建设，用滴水穿石、铁杵磨针的决心和韧劲锲而不舍纠治“四风”，不松劲、不停步、再出发。</w:t>
      </w:r>
    </w:p>
    <w:p>
      <w:pPr>
        <w:ind w:left="0" w:right="0" w:firstLine="560"/>
        <w:spacing w:before="450" w:after="450" w:line="312" w:lineRule="auto"/>
      </w:pPr>
      <w:r>
        <w:rPr>
          <w:rFonts w:ascii="宋体" w:hAnsi="宋体" w:eastAsia="宋体" w:cs="宋体"/>
          <w:color w:val="000"/>
          <w:sz w:val="28"/>
          <w:szCs w:val="28"/>
        </w:rPr>
        <w:t xml:space="preserve">　　二、要从讲政治的高度认识作风建设的重要性总书记在十九届中央纪委四次全会上强调：作风积弊还没有根除，必须保持定力、寸步不让，守住重要节点，紧盯薄弱环节，防止老问题复燃、新问题萌发、小问题坐大。对此，我们要认真学习领悟贯彻。</w:t>
      </w:r>
    </w:p>
    <w:p>
      <w:pPr>
        <w:ind w:left="0" w:right="0" w:firstLine="560"/>
        <w:spacing w:before="450" w:after="450" w:line="312" w:lineRule="auto"/>
      </w:pPr>
      <w:r>
        <w:rPr>
          <w:rFonts w:ascii="宋体" w:hAnsi="宋体" w:eastAsia="宋体" w:cs="宋体"/>
          <w:color w:val="000"/>
          <w:sz w:val="28"/>
          <w:szCs w:val="28"/>
        </w:rPr>
        <w:t xml:space="preserve">　　第一，要把贯彻落实中央八项规定精神作为“两个维护”的具体体现。党的十八大以来，总书记站在全面从严治党的高度，就深入落实中央八项规定精神、加强作风建设作出一系列重要论述，形成了科学完备的作风建设理论体系。比如，强调作风建设关系人心向背、关系党的执政基础、关系党的生死存亡；强调作风建设永远在路上，要抓常抓细抓长；强调加强作风建设必须紧扣保持党同人民群众血肉联系这个根本，抓住领导干部这个关键；强调要扎紧织牢制度的笼子，建立健全改进作风长效机制等等，这些重要论述都是总书记新时代中国特色社会主义思想的重要组成部分，是我们开展作风建设的根本遵循。“两个维护”是具体的，而不是抽象的，要把落实中央八项规定精神情况作为检验是否树牢“四个意识”、坚定“四个自信”、坚决做到“两个维护”的重要标尺，坚持把自己摆进去、把职责摆进去、把工作摆进去，切实增强落实中央八项规定精神的政治自觉、思想自觉、行</w:t>
      </w:r>
    </w:p>
    <w:p>
      <w:pPr>
        <w:ind w:left="0" w:right="0" w:firstLine="560"/>
        <w:spacing w:before="450" w:after="450" w:line="312" w:lineRule="auto"/>
      </w:pPr>
      <w:r>
        <w:rPr>
          <w:rFonts w:ascii="宋体" w:hAnsi="宋体" w:eastAsia="宋体" w:cs="宋体"/>
          <w:color w:val="000"/>
          <w:sz w:val="28"/>
          <w:szCs w:val="28"/>
        </w:rPr>
        <w:t xml:space="preserve">　　动自觉。</w:t>
      </w:r>
    </w:p>
    <w:p>
      <w:pPr>
        <w:ind w:left="0" w:right="0" w:firstLine="560"/>
        <w:spacing w:before="450" w:after="450" w:line="312" w:lineRule="auto"/>
      </w:pPr>
      <w:r>
        <w:rPr>
          <w:rFonts w:ascii="宋体" w:hAnsi="宋体" w:eastAsia="宋体" w:cs="宋体"/>
          <w:color w:val="000"/>
          <w:sz w:val="28"/>
          <w:szCs w:val="28"/>
        </w:rPr>
        <w:t xml:space="preserve">　　第二，要把贯彻落实中央八项规定精神作为实现经济高质量发展的重要保障。当今世界正处于百年未有之大变局，我们党领导的伟大斗争、伟大工程、伟大事业、伟大梦想正在如火如荼地推进，改革发展稳定任务艰巨繁重，我们面临着难得的历史机遇，也面临着一系列重大风险考验。从我市来看，近年来我们致力于高质量发展不动摇，坚持以产业转型带动城市转型，取得了明显成效，但也存在一些不容忽视的问题。我们的发展方式仍未完全摆脱粗放式增长、外延式扩张；我们的经济结构不够科学合理，新兴产业尚未形成规模、支撑不足，大量生产、大量消耗、大量排放的问题尚未根本扭转；我们的增长动能不足，创新驱动仍是突出短板，创新投入少，创新人才少，创新主体弱，科技创新贡献率低，等等，这些问题严重制约和影响我市高质量发展步伐。我们到了船到中流浪更急、人到半山路更陡的时候。越是形势严峻、情况复杂，越是重大历史关头，就越需要以优良作风在全党全社会凝聚起推动经济高质量发展的磅礴力量。所以，我们要深入贯彻落实中央八项规定精神，坚决整治“四风”问题，着力打造一支忠诚干净担当的过硬干部队伍，更好地服务和保障经济的高质量发展。</w:t>
      </w:r>
    </w:p>
    <w:p>
      <w:pPr>
        <w:ind w:left="0" w:right="0" w:firstLine="560"/>
        <w:spacing w:before="450" w:after="450" w:line="312" w:lineRule="auto"/>
      </w:pPr>
      <w:r>
        <w:rPr>
          <w:rFonts w:ascii="宋体" w:hAnsi="宋体" w:eastAsia="宋体" w:cs="宋体"/>
          <w:color w:val="000"/>
          <w:sz w:val="28"/>
          <w:szCs w:val="28"/>
        </w:rPr>
        <w:t xml:space="preserve">　　第三，要把贯彻落实中央八项规定精神作为巩固“不忘初心、牢记使命”主题教育成果的长效机制。总书记在“不</w:t>
      </w:r>
    </w:p>
    <w:p>
      <w:pPr>
        <w:ind w:left="0" w:right="0" w:firstLine="560"/>
        <w:spacing w:before="450" w:after="450" w:line="312" w:lineRule="auto"/>
      </w:pPr>
      <w:r>
        <w:rPr>
          <w:rFonts w:ascii="宋体" w:hAnsi="宋体" w:eastAsia="宋体" w:cs="宋体"/>
          <w:color w:val="000"/>
          <w:sz w:val="28"/>
          <w:szCs w:val="28"/>
        </w:rPr>
        <w:t xml:space="preserve">　　忘初心、牢记使命”主题教育工作会议上的讲话指出，开展主题教育的根本任务，是深入学习贯彻新时代中国特色社会主义思想，锤炼忠诚干净担当的政治品格，团结带领全国各族人民为实现伟大梦想共同奋斗。中央政治局制定八项规定，其目的就是改进工作作风，密切联系群众，本质上就是牢记初心使命。在这次主题教育中，我市开展了××项专项整治，其中两项就是整治违反中央八项规定精神，整治形式主义、官僚主义，还有几项也与落实中央八项规定精神问题紧密相关，可以说已经把反“四风”融入到主题教育的全过程，以专项整治为牵引深入推动整改工作。主题教育虽然已结束，但是整改没有终点，对于查摆出来的作风方面的问题必须一抓到底、抓出成效，持续巩固主题教育成果。</w:t>
      </w:r>
    </w:p>
    <w:p>
      <w:pPr>
        <w:ind w:left="0" w:right="0" w:firstLine="560"/>
        <w:spacing w:before="450" w:after="450" w:line="312" w:lineRule="auto"/>
      </w:pPr>
      <w:r>
        <w:rPr>
          <w:rFonts w:ascii="宋体" w:hAnsi="宋体" w:eastAsia="宋体" w:cs="宋体"/>
          <w:color w:val="000"/>
          <w:sz w:val="28"/>
          <w:szCs w:val="28"/>
        </w:rPr>
        <w:t xml:space="preserve">　　三、以务实举措推动中央八项规定精神落实落地党的十八大以来，全市上下认真学习贯彻总书记新时代中国特色社会主义思想，大力纠正惩治违反中央八项规定精神的突出问题，持续推动了党风、政风、社风不断好转。但从各级查处的典型问题中必须清醒看到，成绩的取得只是阶段性的，巩固作风建设成效、防止反弹回潮的压力长期存在，治理隐形变异新动向、解决“四风”深层次问题的任务还很艰巨，需要全市上下共同努力，多措并举、精准发力，确保中央八项规定精神在××落地生根。</w:t>
      </w:r>
    </w:p>
    <w:p>
      <w:pPr>
        <w:ind w:left="0" w:right="0" w:firstLine="560"/>
        <w:spacing w:before="450" w:after="450" w:line="312" w:lineRule="auto"/>
      </w:pPr>
      <w:r>
        <w:rPr>
          <w:rFonts w:ascii="宋体" w:hAnsi="宋体" w:eastAsia="宋体" w:cs="宋体"/>
          <w:color w:val="000"/>
          <w:sz w:val="28"/>
          <w:szCs w:val="28"/>
        </w:rPr>
        <w:t xml:space="preserve">　　（一）要进一步压实管党治党主体责任。好作风是抓出</w:t>
      </w:r>
    </w:p>
    <w:p>
      <w:pPr>
        <w:ind w:left="0" w:right="0" w:firstLine="560"/>
        <w:spacing w:before="450" w:after="450" w:line="312" w:lineRule="auto"/>
      </w:pPr>
      <w:r>
        <w:rPr>
          <w:rFonts w:ascii="宋体" w:hAnsi="宋体" w:eastAsia="宋体" w:cs="宋体"/>
          <w:color w:val="000"/>
          <w:sz w:val="28"/>
          <w:szCs w:val="28"/>
        </w:rPr>
        <w:t xml:space="preserve">　　来的、更是带出来的。纠治“四风”首先要从落实党委（党组）主体责任抓起，从主要领导干部抓起，特别是“一把手”，既要发挥“头雁效应”，带头改作风、转作风、树新风；又要切实履行抓作风建设的主体责任，敢抓敢管、抓常抓长，形成严的氛围。同时，要用好问责利器，对党的作风建设松懈、落实中央八项规定精神不力等问题，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　　（二）要进一步加大监督检查力度。各级纪检监察机关要把刹住“四风”作为巩固党心民心的重要途径，自觉把监督中央八项规定精神落实、纠正“四风”作为监督执纪问责的重要内容，严格监督、铁面执纪、严肃问责，把作风建设的纪律和规矩立起来、严起来。要坚持问题导向，聚焦重点领域和“关键少数”，对“四风”问题线索深挖细查、优先处置，早发现、严惩治，典型问题点名道姓通报曝光，释放越往后执纪越严的鲜明信号，决不允许“四风”问题死灰复燃，决不允许旧弊未除、新弊又生。</w:t>
      </w:r>
    </w:p>
    <w:p>
      <w:pPr>
        <w:ind w:left="0" w:right="0" w:firstLine="560"/>
        <w:spacing w:before="450" w:after="450" w:line="312" w:lineRule="auto"/>
      </w:pPr>
      <w:r>
        <w:rPr>
          <w:rFonts w:ascii="宋体" w:hAnsi="宋体" w:eastAsia="宋体" w:cs="宋体"/>
          <w:color w:val="000"/>
          <w:sz w:val="28"/>
          <w:szCs w:val="28"/>
        </w:rPr>
        <w:t xml:space="preserve">　　（三）要进一步用好以案促改这一手段。以案促改是党风廉政建设的一个创新之举，今年还入选了中央组织部组织印发的《贯彻落实总书记新时代中国特色社会主义思想、在改革发展稳定中攻坚克难案例》。事实证明，以案促改是推进标本兼治的有效之举，打通了监督检查、审查调查、教育整改等环节，成为深化正风反腐的重要抓手。推动作风建设</w:t>
      </w:r>
    </w:p>
    <w:p>
      <w:pPr>
        <w:ind w:left="0" w:right="0" w:firstLine="560"/>
        <w:spacing w:before="450" w:after="450" w:line="312" w:lineRule="auto"/>
      </w:pPr>
      <w:r>
        <w:rPr>
          <w:rFonts w:ascii="宋体" w:hAnsi="宋体" w:eastAsia="宋体" w:cs="宋体"/>
          <w:color w:val="000"/>
          <w:sz w:val="28"/>
          <w:szCs w:val="28"/>
        </w:rPr>
        <w:t xml:space="preserve">　　必须要推进以案促改制度化常态化，通过筛选典型案例、开展警示教育、召开民主生活会或组织生活会等方式，反思自身存在问题，深刻剖析问题根源，制定落实整改措施，防止类似案件重复发生，实现“查处一案、警示一片、规范一方”的治本效果。</w:t>
      </w:r>
    </w:p>
    <w:p>
      <w:pPr>
        <w:ind w:left="0" w:right="0" w:firstLine="560"/>
        <w:spacing w:before="450" w:after="450" w:line="312" w:lineRule="auto"/>
      </w:pPr>
      <w:r>
        <w:rPr>
          <w:rFonts w:ascii="宋体" w:hAnsi="宋体" w:eastAsia="宋体" w:cs="宋体"/>
          <w:color w:val="000"/>
          <w:sz w:val="28"/>
          <w:szCs w:val="28"/>
        </w:rPr>
        <w:t xml:space="preserve">　　（四）要进一步扎紧制度的笼子。各级党委（党组）要结合学习贯彻十九届四中全会精神，围绕落实中央八项规定精神，建立健全统筹协调、分析研判、信息共享、督促检查工作机制，强化对制度执行的监督检查，找出问题症结，堵塞制度漏洞，提高制度的执行力。各级纪委监委要深化对“四风”发生情况的总体研判，对反复发生、居高不下的问题，综合运用纪律检查建议、监察建议等方式，督促相关部门制定有针对性的措施，逐步健全完善制度，以科学、严密、有效的制度体系推动作风建设向纵深发展。</w:t>
      </w:r>
    </w:p>
    <w:p>
      <w:pPr>
        <w:ind w:left="0" w:right="0" w:firstLine="560"/>
        <w:spacing w:before="450" w:after="450" w:line="312" w:lineRule="auto"/>
      </w:pPr>
      <w:r>
        <w:rPr>
          <w:rFonts w:ascii="宋体" w:hAnsi="宋体" w:eastAsia="宋体" w:cs="宋体"/>
          <w:color w:val="000"/>
          <w:sz w:val="28"/>
          <w:szCs w:val="28"/>
        </w:rPr>
        <w:t xml:space="preserve">　　同志们，作风建设永远在路上。希望全市各级党组织和广大党员干部牢记“作风建设无小事”，进一步振奋精神，以更加饱满的热情、更加优良的作风、更加务实的举措，努力创造出更加优异的成绩，为加快推动××高质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【篇5】警示教育大会发言稿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市从20xx年起建立“5.10”作风自警日制度，每年这个时候，我们召开领导干部警示教育大会，目的是要教育提醒各级领导干部筑牢思想道德防线，时刻绷紧拒腐防变这根弦。我们在去年重点剖析工程建设领域违法违纪案件的基础上，今年又重点剖析“一把手”违法违纪问题，这具有很强的针对性。刚才，周福莲同志通报剖析了部分“一把手”违法违纪案件，并且进行了深刻剖析，发人深省。应当说，全市干部队伍的主流是好的，各级“一把手”带头落实党风廉政建设责任制，全市上下形成了风清气正的良好发展环境。但是也有极少数“害群之马”目无法纪，为所欲为，腐败堕落。从近年来我市办案的情况看，“一把手”违纪违法案件呈现出高发多发态势，并且涉案领域不断扩大，作案手段不断翻新，必须引起高度重视。任何干部违法违纪都会损害党和人民的事业，败坏干部队伍的形象，“一把手”违法违纪影响更坏、损失更大、后果更重。一是对事业发展会产生严重的破坏力。“一把手”岗位的重要性，决定了其违纪违法后果的严重性。一个地方的“一把手”出问题，这个地方的经济社会发展必然受到影响;一个单位的“一把手”出问题，党委、政府的某一方面工作肯定也会深受其害。二是对干部队伍建设会产生直接的“杀伤力”。“一把手”担负着抓班子、带队伍的重要职责。“一把手”不正，不但会失去抓班子、带队伍的底气，而且会产生“上梁不正下梁歪”、上行下效等连锁反应，歪风邪气就会抬头。我们查办的市规划局4人窝案和射阳供电公司13人窝案，都充分说明了这个道理，教训极其惨痛。三是对一个地区和单位形象会产生更加难以挽回的负面影响。“一把手”一旦出事，不仅个人身败名裂，而且会严重影响一个地方和单位的整体形象，后来人往往要付出几倍的努力才可能逐步挽回影响。我们各级领导干部特别是“一把手”对此要深刻警醒，进一步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第一，要从今天通报的案件中吸取深刻教训，“一把手”尤其要引以为戒分析我市近年来查处的“一把手”案件，有的独断专行、作风霸道，有的投机取巧、玩弄权术，有的自律不严、收礼收贿，有的贪迷财色、道德败坏，有的失职渎职、玩忽职守。他们蜕变的轨迹不尽相同，但都殊途同归，最终跌入腐败的深渊，变成人民的罪人。这些发生在我们身边的典型案件，是活生生的反面教材。剖析这些案件，有三条警示我们要牢牢记取。一是要倍加敬畏手中的权力。权力是一把“双刃剑”。用权为公，可以造福社会、造福人民;以权谋私，必然走向腐败、身败名裂。领导干部不论职位多高、能力多强、贡献多大，一旦权力观发生扭曲，必然私欲膨胀，无视党纪国法，最终走向腐败。我们各级领导干部都要牢记，我们手中的权力是党和人民赋予的，只能用来为人民谋利益。权力越大，责任越大，风险也越大，我们要时刻保持头脑清醒，如履薄冰、如临深渊，常修从政之德、常思贪欲之害、常怀律己之心。二是要倍加珍惜组织的培养。组织上培养一个干部不容易，培养“一把手”更需要付出长期的心血。极少数领导干部走上违纪违法的道路，是我们极不愿意看到的。我们一定要倍加珍惜组织上提供的干事创业的平台，常怀一颗忠诚之心，在大是大非面前绝不能有丝毫闪失;常怀一颗进取之心，在干事创业中绝不能有丝毫懈怠;常怀一颗律己之心，在自我要求上绝不能有丝毫放松，自觉做到干干净净做事，清清白白做人。三是要倍加珍视个人的政治声誉。对一个干部来说，除了生理生命，政治生命同样重要。各级领导干部都要珍惜自己的政治声誉，维护自己的政治形象。珍惜政治声誉，根本是“做好人”，核心是“干好事”，关键是“过好关”。我们必须时刻警醒，谨言慎行，从严要求，防微杜渐。</w:t>
      </w:r>
    </w:p>
    <w:p>
      <w:pPr>
        <w:ind w:left="0" w:right="0" w:firstLine="560"/>
        <w:spacing w:before="450" w:after="450" w:line="312" w:lineRule="auto"/>
      </w:pPr>
      <w:r>
        <w:rPr>
          <w:rFonts w:ascii="宋体" w:hAnsi="宋体" w:eastAsia="宋体" w:cs="宋体"/>
          <w:color w:val="000"/>
          <w:sz w:val="28"/>
          <w:szCs w:val="28"/>
        </w:rPr>
        <w:t xml:space="preserve">　　第二，要切实加强对党员干部的监督管理，尤其要突出对“一把手”的监督不受监督的权力必然导致腐败，拒绝监督的干部迟早走向腐败。各级党政组织对党员干部要始终坚持严在明处、爱在深处，做到从严教育、从严管理、从严监督。一要前移监督关口。的监督是防患于未然。各级党组织要加强对各级干部的经常性教育提醒，引导干部见贤思齐，见不贤而自省，筑牢拒腐防变的思想防线。对各级领导干部尤其是“一把手”的廉政情况要定期分析，及时把握动态，建立健全预警机制，必要时及时诫勉谈话、提醒告诫。二要加强权力制衡。建立健全决策权、执行权、监督权既相互制约又相互协调的权力结构和运行机制，是监督“一把手”的关键所在。最近，围绕规范、制约、监督“一把手”的权力行使，市里正在对“一把手”不直接分管人事、财务、工程建设和招投标工作进行调研，准备出台“一把手”“四个不直接分管”的规定。出台这个规定，看是分解了“一把手”的权力，但实际上是让“一把手”从直接行使权力变成监督权力行使。这项工作要抓紧推进，制度出台后，各级“一把手”要认真执行，真正使好的制度发挥好的作用。三要推进权力“阳光”运作。阳光是的“防腐剂”。要按照能够阳光操作的一律阳光操作，能够让市场配置的都让市场配置，能够让群众参与和评判的都让群众参与和评判的要求，进一步推进党务、政务、事务公开，扩大公开范围，提高公开实效。今年，我们要在大市区基本建立行政权力公开透明运行电子政务平台，初步建成网上电子监察监控系统，促进权力公开透明运行。在加强监督管理的同时，要继续加大惩治腐败的力度，不管涉及到谁，都要一查到底、绝不姑息。在这里，我代表市委再次郑重向全市干部打招呼：各级领导干部如果自身有问题的，必须迷途知返，如果执迷不悟、心存侥幸，必将自食苦果。</w:t>
      </w:r>
    </w:p>
    <w:p>
      <w:pPr>
        <w:ind w:left="0" w:right="0" w:firstLine="560"/>
        <w:spacing w:before="450" w:after="450" w:line="312" w:lineRule="auto"/>
      </w:pPr>
      <w:r>
        <w:rPr>
          <w:rFonts w:ascii="宋体" w:hAnsi="宋体" w:eastAsia="宋体" w:cs="宋体"/>
          <w:color w:val="000"/>
          <w:sz w:val="28"/>
          <w:szCs w:val="28"/>
        </w:rPr>
        <w:t xml:space="preserve">　　第三，要认真排查整改党性党风党纪方面的突出问题，“一把手”尤其要带头当前，全市深入学习实践科学发展观活动即将从学习调研阶段转入分析检查阶段，着力解决党性党风党纪方面的突出问题，是学习实践活动的重要内容。要把这次警示教育后的对照检查与学习实践活动中的集中排查紧密结合起来，坚持“一把手”带头，组织广大党员干部特别是各级领导干部，在深入排查影响和制约科学发展突出问题的同时，深入排查党性党风党纪方面的突出问题，认真剖析根源，切实抓好整改。就面上而言，要进一步强化三方面的工作：一是要强化各级干部的责任心。责任心是党性的重要体现，强烈的责任心是做好一切工作的基础。当前，保增长促发展的任务十分艰巨，压力前所未有。区域竞争已经不是在干，而是在拼。在这种情况下，更需要各级干部全身心投入工作，恪尽职守。应当说，我市有一大批干部为盐城的发展尽心尽职、呕心沥血，但也有一些干部责任心太差、玩心太重，工作严重不负责任。在这些通报的案件当中失职渎职占了22.3%，去年行政复议纠错、行政诉讼败诉案件出现上升和反弹，充分说明了相当一部分干部工作责任心不强。干部乱作为是腐败，干部不作为也是一种腐败。各级领导干部都要认真对照排查整改，各级党政组织都要采取有效办法着力解决干部责任心不强的问题。二是要大力倡导厉行节约的良好风气。艰苦奋斗、厉行节约，是党风建设的重要内容。越是发展困难的时候，各级党政机关和领导干部越要带头过紧日子，勤俭办一切事业。当前，群众对少数领导干部婚丧嫁娶大操大办、公车私驾、公车私用、公款吃喝、公费旅游等问题反映有所增多。各级领导干部要引起高度警觉，带头执行控减经费开支的要求，带头反对铺张浪费和大手大脚，带头抵制享乐主义和奢靡之风，切实把厉行节约的要求体现在工作、生活的各个方面。三是要切实增强党的纪律观念。要严格遵守党的政治纪律，当前特别要认真落实中央和省、市关于保增长、扩内需、调结构的各项政策措施，确保政令畅通，全力保持经济平稳较快发展。要严格遵守党的组织纪律，各级“一把手”要带头坚持民主集中制，严格执行议事规则和决策程序，绝不能搞个人或少数人说了算。要严格遵守党的经济工作纪律，认真执行廉洁从政的各项规定，严禁超越职权插手具体建设项目。要严格遵守党的群众工作纪律，畅通诉求渠道，及时化解矛盾，切实解决群众关注的热点难点问题，维护群众切身利益，真正做到敬民、亲民、爱民、为民，不辜负党和人民的重托和期望。</w:t>
      </w:r>
    </w:p>
    <w:p>
      <w:pPr>
        <w:ind w:left="0" w:right="0" w:firstLine="560"/>
        <w:spacing w:before="450" w:after="450" w:line="312" w:lineRule="auto"/>
      </w:pPr>
      <w:r>
        <w:rPr>
          <w:rFonts w:ascii="黑体" w:hAnsi="黑体" w:eastAsia="黑体" w:cs="黑体"/>
          <w:color w:val="000000"/>
          <w:sz w:val="36"/>
          <w:szCs w:val="36"/>
          <w:b w:val="1"/>
          <w:bCs w:val="1"/>
        </w:rPr>
        <w:t xml:space="preserve">【篇6】警示教育大会发言稿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2025-07-08T21:59:38+08:00</dcterms:created>
  <dcterms:modified xsi:type="dcterms:W3CDTF">2025-07-08T21:59:38+08:00</dcterms:modified>
</cp:coreProperties>
</file>

<file path=docProps/custom.xml><?xml version="1.0" encoding="utf-8"?>
<Properties xmlns="http://schemas.openxmlformats.org/officeDocument/2006/custom-properties" xmlns:vt="http://schemas.openxmlformats.org/officeDocument/2006/docPropsVTypes"/>
</file>