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关于专题组织生活会个人发言提纲【十二篇】</w:t>
      </w:r>
      <w:bookmarkEnd w:id="1"/>
    </w:p>
    <w:p>
      <w:pPr>
        <w:jc w:val="center"/>
        <w:spacing w:before="0" w:after="450"/>
      </w:pPr>
      <w:r>
        <w:rPr>
          <w:rFonts w:ascii="Arial" w:hAnsi="Arial" w:eastAsia="Arial" w:cs="Arial"/>
          <w:color w:val="999999"/>
          <w:sz w:val="20"/>
          <w:szCs w:val="20"/>
        </w:rPr>
        <w:t xml:space="preserve">来源：网络  作者：风起云涌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以下是为大家整理的关于专题组织生活会个人发言提纲的文章12篇 ,欢迎品鉴！第一篇: 专题组织生活会个人发言提纲　&gt;　一、对照检查的问题　　（一）政治...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以下是为大家整理的关于专题组织生活会个人发言提纲的文章12篇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　一、对照检查的问题</w:t>
      </w:r>
    </w:p>
    <w:p>
      <w:pPr>
        <w:ind w:left="0" w:right="0" w:firstLine="560"/>
        <w:spacing w:before="450" w:after="450" w:line="312" w:lineRule="auto"/>
      </w:pPr>
      <w:r>
        <w:rPr>
          <w:rFonts w:ascii="宋体" w:hAnsi="宋体" w:eastAsia="宋体" w:cs="宋体"/>
          <w:color w:val="000"/>
          <w:sz w:val="28"/>
          <w:szCs w:val="28"/>
        </w:rPr>
        <w:t xml:space="preserve">　　（一）政治方面存在的问题。我始终坚决拥护以习近平同志为核心的党中央，牢固树立“四个意识”，坚决维护党中央权威，在重大政治问题上同党中央保持高度一致。但对照党章标准还有差距，主要体现在：一是对“四个意识”“四个自信”“两个维护”的学习不够深入、掌握不够透彻、运用不够熟练，对其政治意义和深刻内涵研究的不够，对如何才能进一步树牢“四个意识”、坚定“四个自信”的措施、要求还不到位，存在“口号化”的现象；二是政治敏锐性和政治鉴别力不够强，遇事不善于从政治上思考和认识,对社会上的不良思潮作坚决斗争不够，把行动上不出格等同于政治上合格,用行动一致代替思想一致,有时候听到一些不良言论时,自己明知是错误的,但顾虑大多,没有当面进行批评指正。</w:t>
      </w:r>
    </w:p>
    <w:p>
      <w:pPr>
        <w:ind w:left="0" w:right="0" w:firstLine="560"/>
        <w:spacing w:before="450" w:after="450" w:line="312" w:lineRule="auto"/>
      </w:pPr>
      <w:r>
        <w:rPr>
          <w:rFonts w:ascii="宋体" w:hAnsi="宋体" w:eastAsia="宋体" w:cs="宋体"/>
          <w:color w:val="000"/>
          <w:sz w:val="28"/>
          <w:szCs w:val="28"/>
        </w:rPr>
        <w:t xml:space="preserve">　　（二）思想方面存在的问题。一是党性修养还需进一步加强。对照党章，没有做到无论时时处处始终以党员标准严格要求自己，对履行党员义务有时存在认识不足、动力不足的问题。按照党员干部六项基本条件，还存在理想信念“总开关”拧得不够紧，大局观念不够强，想问题、作决策、抓工作，习惯于考虑自己的“一亩三分地”，没有很好地从发展大局、从单位全局统筹考虑推进工作。在遵守党章上，简单地把党员义务简化为交一下党费即可，对履行党员义务缺乏自觉性和主动性，导致学习党章和遵守党章相互隔裂，产生了“学归学，做归做”的现象。二是刀刃向内、自我革命的精神不足。对自身的一些缺点缺少刮骨疗毒的勇气，有时对自己认为正确的事情较为固执，不能很好听取同事的意见和建议。对“四风”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　　（三）学习方面存在的问题。总的来说，我能够坚持把学习贯彻习近平新时代中国特色社会主义思想作为基本功、必修课，通过不断学习，领悟总书记的辩证思维、系统思维、底线思维，感悟蕴含其中的马克思主义认识论和方法论。存在的问题主要表现为：一是学习还不深。虽然对习近平新时代中国特色社会主义思想、党的十九大精神、十九届四中、五中全会、习近平总书记重要指示批示精神进行了系统学习，但带着问题思考学做得还不够，缺乏对习近平新时代中国特色社会主义思想科学体系和精神实质的领会和把握，存在实用主义倾向，与本职相关的工作涉及的学得多，与工作关系稍远的学得少。二是思考还不透。虽然能够积极参加集体学习和交流研讨，但对在新常态、新形势下，如何用最新理论成果指导工作，还存在思之不深、研之不透的现象，没有达到将理论应用于实际科学，解决实际问题，理论学习与现实工作相脱节，方法还不足、办法还不多、力度还不够大，有时会产生茫然失措的感觉，反映出自己平时下的功夫还是少了。</w:t>
      </w:r>
    </w:p>
    <w:p>
      <w:pPr>
        <w:ind w:left="0" w:right="0" w:firstLine="560"/>
        <w:spacing w:before="450" w:after="450" w:line="312" w:lineRule="auto"/>
      </w:pPr>
      <w:r>
        <w:rPr>
          <w:rFonts w:ascii="宋体" w:hAnsi="宋体" w:eastAsia="宋体" w:cs="宋体"/>
          <w:color w:val="000"/>
          <w:sz w:val="28"/>
          <w:szCs w:val="28"/>
        </w:rPr>
        <w:t xml:space="preserve">　　（四）工作能力方面存在的问题。一是工作能力亟待增强。自己目前承担……工作，虽然一直在努力学习业务知识，但因学习时间较少，加之与领导和同事的沟通交流不够，所掌握的理论知识和具备的业务水平还远远达不到岗位要求二是创新意识还有待提高。在工作中习惯于循规蹈矩、按部就班，领导怎么说就怎么做，有墨守成规的倾向。对工作中遇到的问题没有进行深入的思考和认真的研究，很少有意识地去针对具体问题改进工作方法、优化工作方式，缺乏准确把握司法行政戒毒工作实践中新情况、新问题的特点和典型意义的能力，工作缺乏创意，方式方法不够灵活。</w:t>
      </w:r>
    </w:p>
    <w:p>
      <w:pPr>
        <w:ind w:left="0" w:right="0" w:firstLine="560"/>
        <w:spacing w:before="450" w:after="450" w:line="312" w:lineRule="auto"/>
      </w:pPr>
      <w:r>
        <w:rPr>
          <w:rFonts w:ascii="宋体" w:hAnsi="宋体" w:eastAsia="宋体" w:cs="宋体"/>
          <w:color w:val="000"/>
          <w:sz w:val="28"/>
          <w:szCs w:val="28"/>
        </w:rPr>
        <w:t xml:space="preserve">　　（五）作风方面存在的问题。一是责任担当意识不足。缺少足够的创新精神、争优意识，工作中谨小慎微，怕出错，主观能动性没有充分发挥。有些工作考虑的不周全，离领导的要求还有很大的差距。二是自我要求还有待提高。工作中有些时候遇到困难和挫折时，容易产生思想上的被动，自我要求的标准就会降低，存在“过关”思想和“走过场”现象，作中满足于不出错、尽快完成，只注重结果，不注重过程，存在得过且过的错误思想。三是拼搏进取精神减退。对工作中出现的问题不是想方设法积极解决，而是主动回避。工作中有时还存在挑肥拣瘦的情况，对复杂、困难的工作有时会选择躲避。在工作能力上有待于进一步提高水平。</w:t>
      </w:r>
    </w:p>
    <w:p>
      <w:pPr>
        <w:ind w:left="0" w:right="0" w:firstLine="560"/>
        <w:spacing w:before="450" w:after="450" w:line="312" w:lineRule="auto"/>
      </w:pPr>
      <w:r>
        <w:rPr>
          <w:rFonts w:ascii="宋体" w:hAnsi="宋体" w:eastAsia="宋体" w:cs="宋体"/>
          <w:color w:val="000"/>
          <w:sz w:val="28"/>
          <w:szCs w:val="28"/>
        </w:rPr>
        <w:t xml:space="preserve">　&gt;　二、问题产生的原因分析</w:t>
      </w:r>
    </w:p>
    <w:p>
      <w:pPr>
        <w:ind w:left="0" w:right="0" w:firstLine="560"/>
        <w:spacing w:before="450" w:after="450" w:line="312" w:lineRule="auto"/>
      </w:pPr>
      <w:r>
        <w:rPr>
          <w:rFonts w:ascii="宋体" w:hAnsi="宋体" w:eastAsia="宋体" w:cs="宋体"/>
          <w:color w:val="000"/>
          <w:sz w:val="28"/>
          <w:szCs w:val="28"/>
        </w:rPr>
        <w:t xml:space="preserve">　　一是政治建设还需要加强。对习近平总书记关于加强党的政治建设的最新论述学习理解还不够深入，在“使讲政治的要求从外部要求转化为内在主动”上还需提升。对一些事关长远、大局的问题，能够把握政治因素观察分析、落实政治要求筹划推动，防范政治风险处理解决。但对一些业务性工作、常规性工作，还没有养成从政治上分析问题、解决问题的政治自觉、行动自觉，政治洞察力、判断力还需不断提升。</w:t>
      </w:r>
    </w:p>
    <w:p>
      <w:pPr>
        <w:ind w:left="0" w:right="0" w:firstLine="560"/>
        <w:spacing w:before="450" w:after="450" w:line="312" w:lineRule="auto"/>
      </w:pPr>
      <w:r>
        <w:rPr>
          <w:rFonts w:ascii="宋体" w:hAnsi="宋体" w:eastAsia="宋体" w:cs="宋体"/>
          <w:color w:val="000"/>
          <w:sz w:val="28"/>
          <w:szCs w:val="28"/>
        </w:rPr>
        <w:t xml:space="preserve">　　二是理想信念持续强化不够。面对“四大风险”考验，思想上的警惕性有所下降，在实践中把远大理想和党的最高奋斗目标与具体工作结合得还不够紧密，不自觉地放松了对世界观的改造，在用科学理论武装头脑、改造自我方面有所放松，对中央的一系列重大决策部署的系统学习研究、对新形势新情况的分析研判还存在不深不透的问题，也认为自己在工作上、作风上比较严格，没有经常清理自己的思想，反思自己的行为，缺乏接受监督的主动性，党员先锋模范作用没有进一步发挥。</w:t>
      </w:r>
    </w:p>
    <w:p>
      <w:pPr>
        <w:ind w:left="0" w:right="0" w:firstLine="560"/>
        <w:spacing w:before="450" w:after="450" w:line="312" w:lineRule="auto"/>
      </w:pPr>
      <w:r>
        <w:rPr>
          <w:rFonts w:ascii="宋体" w:hAnsi="宋体" w:eastAsia="宋体" w:cs="宋体"/>
          <w:color w:val="000"/>
          <w:sz w:val="28"/>
          <w:szCs w:val="28"/>
        </w:rPr>
        <w:t xml:space="preserve">　　三是对系统学习的重要性认识不足。作为一名党员干部，理论学习之所以缺乏系统性，主要是自认为已经多次学习过马克思主义，掌握了一些基本原理，觉得要真正学深学透，那是高级领导干部和理论工作者的事。我们这些党员干部主要是执行上级指示，完成各项任务。马克思主义理论，上级的指示精神里就有，自己掌握那些基本观点就足够了。通过认真反思，我深刻认识到自己对马克思主义理论学习还相差甚远，只停留在书本上甚至一知半解是远远不够的，更重要的是运用这些理论，解决好自己在思想上的认识偏差和工作中的实际问题。</w:t>
      </w:r>
    </w:p>
    <w:p>
      <w:pPr>
        <w:ind w:left="0" w:right="0" w:firstLine="560"/>
        <w:spacing w:before="450" w:after="450" w:line="312" w:lineRule="auto"/>
      </w:pPr>
      <w:r>
        <w:rPr>
          <w:rFonts w:ascii="宋体" w:hAnsi="宋体" w:eastAsia="宋体" w:cs="宋体"/>
          <w:color w:val="000"/>
          <w:sz w:val="28"/>
          <w:szCs w:val="28"/>
        </w:rPr>
        <w:t xml:space="preserve">　　四是创新思维意识不强。工作创新还跟不上新常态下的节拍。现代社会是一个思想观念不断更新、知识经济突飞猛进的时代，发展面临着越来越多的新情况、新问题，需要工作思路、工作方法、工作举措不断创新。我自认为对县、乡工作比较熟悉，有一套抓发展的办法和措施。但在日常工作中还没有突破条条框框的约束，抓发展的思路还不够大胆。解决疑难问题缺乏新举措，推进重点工作缺乏新机制，工作亮点不多，特色不明显。</w:t>
      </w:r>
    </w:p>
    <w:p>
      <w:pPr>
        <w:ind w:left="0" w:right="0" w:firstLine="560"/>
        <w:spacing w:before="450" w:after="450" w:line="312" w:lineRule="auto"/>
      </w:pPr>
      <w:r>
        <w:rPr>
          <w:rFonts w:ascii="宋体" w:hAnsi="宋体" w:eastAsia="宋体" w:cs="宋体"/>
          <w:color w:val="000"/>
          <w:sz w:val="28"/>
          <w:szCs w:val="28"/>
        </w:rPr>
        <w:t xml:space="preserve">　　五是纪律执行不够严格。在落实中央、区市县党委、政府以及所里的有关改进工作作风、密切联系群众制度、规定中，存在执行不到位、落实不严格的情况，致使纪律约束不严，个别制度流于形式，根本原因在于放松了对自己的要求，艰苦奋斗精神有所淡化，需要进一步加强自我教育、自我锻炼和自我改造，做到党性上高度自觉、纪律上严格要求。</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根据查找的问题和根源剖析，我将坚持近期与长远相结合、治标与治本相结合的原则，有针对性的提出如下整改措施。</w:t>
      </w:r>
    </w:p>
    <w:p>
      <w:pPr>
        <w:ind w:left="0" w:right="0" w:firstLine="560"/>
        <w:spacing w:before="450" w:after="450" w:line="312" w:lineRule="auto"/>
      </w:pPr>
      <w:r>
        <w:rPr>
          <w:rFonts w:ascii="宋体" w:hAnsi="宋体" w:eastAsia="宋体" w:cs="宋体"/>
          <w:color w:val="000"/>
          <w:sz w:val="28"/>
          <w:szCs w:val="28"/>
        </w:rPr>
        <w:t xml:space="preserve">　　一是强化学习，坚定理想信念。深入学习习近平新时代中国特色社会主义思想，结合巩固深化“不忘初心、牢记使命”主题教育成果，切实在学懂、弄通、做实上下功夫，牢固树立“四个意识”，坚定“四个自信”，自觉在思想上政治上行动上同以习近平同志为核心的党中央保持高度一致。坚持每天学习1小时，每月精读1本论著，通过读原著、悟原理，自觉厘清思想上的误区，纠正行动上的偏差，把牢“总开关”，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锤炼党性，对党忠诚老实。增强政治意识，牢记自己的第一身份是共产党员，第一职责是为党工作，坚持公道正派，坚守职业操守，自觉做到对党忠诚老实，向组织说真话实话，善于发现和甄别两面人、两面派，净化自己的生活圈、朋友圈，正确处理公与私、苦与乐的关系，与同志、干部开诚布公，坦诚相见。</w:t>
      </w:r>
    </w:p>
    <w:p>
      <w:pPr>
        <w:ind w:left="0" w:right="0" w:firstLine="560"/>
        <w:spacing w:before="450" w:after="450" w:line="312" w:lineRule="auto"/>
      </w:pPr>
      <w:r>
        <w:rPr>
          <w:rFonts w:ascii="宋体" w:hAnsi="宋体" w:eastAsia="宋体" w:cs="宋体"/>
          <w:color w:val="000"/>
          <w:sz w:val="28"/>
          <w:szCs w:val="28"/>
        </w:rPr>
        <w:t xml:space="preserve">　　三是履职尽责，狠抓工作落实。把抓落实作为推动工作的基本要求，以钉钉子精神，一项一项去推进，一件一件去落实，确保各项工作有序推进、落地见效。强化品牌意识，提高工作标准，对每件工作“既要过得去，更要过得硬”，深入了解突出问题，研究提出解决问题的办法措施，打造工作亮点，凸显工作特色，提升我县组织工作影响力。</w:t>
      </w:r>
    </w:p>
    <w:p>
      <w:pPr>
        <w:ind w:left="0" w:right="0" w:firstLine="560"/>
        <w:spacing w:before="450" w:after="450" w:line="312" w:lineRule="auto"/>
      </w:pPr>
      <w:r>
        <w:rPr>
          <w:rFonts w:ascii="宋体" w:hAnsi="宋体" w:eastAsia="宋体" w:cs="宋体"/>
          <w:color w:val="000"/>
          <w:sz w:val="28"/>
          <w:szCs w:val="28"/>
        </w:rPr>
        <w:t xml:space="preserve">　　四是严明纪律，保持清正廉洁。坚持“把纪律挺在前面”，深入学习党内法规、政策，严格遵守党的政治纪律、组织纪律、财经纪律、工作纪律等，始终保持为民务实清廉的政治本色，正确处理公私、义利、苦乐、得失等关系，自觉接受党内监督和群众监督，时刻保持清醒头脑，严管细节性问题，严格落实中央八项规定精神区市县若干规定精神，切实做到廉洁从政、清白做人，永葆共产党员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&gt;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　&gt;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第六篇: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按照上级党组织部署，我们编办支部为开好学习郑德荣同志专题组织生活会，通过大家一起学习郑德荣同志的先进事迹，对照检查先进找差距，结合自己的实际工作深刻反思，以下为我的对照检查材料。</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工作方面，缺乏主动性，有畏难情绪。经常是上级要求干什么就干什么，领导要求怎么做就怎么做，总觉得自己年纪小经验不足而不敢说出自己的想法和观点。</w:t>
      </w:r>
    </w:p>
    <w:p>
      <w:pPr>
        <w:ind w:left="0" w:right="0" w:firstLine="560"/>
        <w:spacing w:before="450" w:after="450" w:line="312" w:lineRule="auto"/>
      </w:pPr>
      <w:r>
        <w:rPr>
          <w:rFonts w:ascii="宋体" w:hAnsi="宋体" w:eastAsia="宋体" w:cs="宋体"/>
          <w:color w:val="000"/>
          <w:sz w:val="28"/>
          <w:szCs w:val="28"/>
        </w:rPr>
        <w:t xml:space="preserve">　　作风方面，作为一个80后，以艰苦奋斗，勤俭朴素为荣以贪图享乐、奢靡挥霍为耻的思想还不牢固，总觉得享受生活是正常的。</w:t>
      </w:r>
    </w:p>
    <w:p>
      <w:pPr>
        <w:ind w:left="0" w:right="0" w:firstLine="560"/>
        <w:spacing w:before="450" w:after="450" w:line="312" w:lineRule="auto"/>
      </w:pPr>
      <w:r>
        <w:rPr>
          <w:rFonts w:ascii="宋体" w:hAnsi="宋体" w:eastAsia="宋体" w:cs="宋体"/>
          <w:color w:val="000"/>
          <w:sz w:val="28"/>
          <w:szCs w:val="28"/>
        </w:rPr>
        <w:t xml:space="preserve">　　其他方面，够深入领悟其“八个明确”、“十四个坚持”的核心要义，但在系统把握学、拓展延伸学、联系实际学上下功夫还不够。政治理论基础不够雄厚，知识面不够广泛。</w:t>
      </w:r>
    </w:p>
    <w:p>
      <w:pPr>
        <w:ind w:left="0" w:right="0" w:firstLine="560"/>
        <w:spacing w:before="450" w:after="450" w:line="312" w:lineRule="auto"/>
      </w:pPr>
      <w:r>
        <w:rPr>
          <w:rFonts w:ascii="宋体" w:hAnsi="宋体" w:eastAsia="宋体" w:cs="宋体"/>
          <w:color w:val="000"/>
          <w:sz w:val="28"/>
          <w:szCs w:val="28"/>
        </w:rPr>
        <w:t xml:space="preserve">　　&gt;二、问题存在根源</w:t>
      </w:r>
    </w:p>
    <w:p>
      <w:pPr>
        <w:ind w:left="0" w:right="0" w:firstLine="560"/>
        <w:spacing w:before="450" w:after="450" w:line="312" w:lineRule="auto"/>
      </w:pPr>
      <w:r>
        <w:rPr>
          <w:rFonts w:ascii="宋体" w:hAnsi="宋体" w:eastAsia="宋体" w:cs="宋体"/>
          <w:color w:val="000"/>
          <w:sz w:val="28"/>
          <w:szCs w:val="28"/>
        </w:rPr>
        <w:t xml:space="preserve">　　以上问题存在的根源在于对自己的要求不够严格。虽然对工作能够满腔热情，认真负责，但缺乏郑德荣那种不懈追求，精益求精的精神。有时考虑个人得失，没能做到埋头苦干，主动担当。</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下一步，我将继续认真学习贯彻“两学一做”中的精神，按照组织的各项要求，向实处发力，确保学习不走样，工作要求落到位，为实现中国梦、强国梦、开启现新时代中国特色社会主义建设新征程提供坚强的政治保证。</w:t>
      </w:r>
    </w:p>
    <w:p>
      <w:pPr>
        <w:ind w:left="0" w:right="0" w:firstLine="560"/>
        <w:spacing w:before="450" w:after="450" w:line="312" w:lineRule="auto"/>
      </w:pPr>
      <w:r>
        <w:rPr>
          <w:rFonts w:ascii="宋体" w:hAnsi="宋体" w:eastAsia="宋体" w:cs="宋体"/>
          <w:color w:val="000"/>
          <w:sz w:val="28"/>
          <w:szCs w:val="28"/>
        </w:rPr>
        <w:t xml:space="preserve">　　(一)坚守党的政治纪律。深入持久学习习近平总书记一系列讲话精神，切实用总书记重要讲话精神武装头脑，指导实践推动工作。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将郑德荣同志的精神品质和价值追求内化于心、外化于行，树立信心，坚定信念，用严谨、踏实、热情、乐观的态度面对工作，深入挖掘郑德荣同志先进事迹和崇高精神，做到锐意进取，埋头苦干，勇于担当。</w:t>
      </w:r>
    </w:p>
    <w:p>
      <w:pPr>
        <w:ind w:left="0" w:right="0" w:firstLine="560"/>
        <w:spacing w:before="450" w:after="450" w:line="312" w:lineRule="auto"/>
      </w:pPr>
      <w:r>
        <w:rPr>
          <w:rFonts w:ascii="宋体" w:hAnsi="宋体" w:eastAsia="宋体" w:cs="宋体"/>
          <w:color w:val="000"/>
          <w:sz w:val="28"/>
          <w:szCs w:val="28"/>
        </w:rPr>
        <w:t xml:space="preserve">　　(三)进一步转变作风。要克服娇气心理，要牢固树立艰苦奋斗为荣，奢侈浪费为耻的观念，并在生活中严格要求自己。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第八篇: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第九篇: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　　三、今后努力整改的方向</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黑体" w:hAnsi="黑体" w:eastAsia="黑体" w:cs="黑体"/>
          <w:color w:val="000000"/>
          <w:sz w:val="36"/>
          <w:szCs w:val="36"/>
          <w:b w:val="1"/>
          <w:bCs w:val="1"/>
        </w:rPr>
        <w:t xml:space="preserve">第十篇: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工作部署，会前，紧紧围绕“学党史、悟思想、办实事、开新局”主题和“学史明理、学史增信、学史崇德、学史力行”要求，我进一步学习了习近平总书记在党史学习教育动员大会的重要讲话和党中央指定的习近平《论中国共产党历史》、《习近平新时代中国特色社会主义思想学习问答》等4本学习材料，重点学习了习近平总书记在庆祝中国共产党成立100周年大会上的重要讲话。同时，对照此次组织生活会主题与要求，联系思想和工作实际，对自身进行深刻盘点和检视，认真开展谈心谈话，如实反映自身问题，接受批评指正，深刻剖析产生问题的思想根源，进一步明确努力方向。现将个人检视剖析情况报告如下，请同志们予以监督和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结合思想和工作实际，现将个人存在的问题检视如下：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方面。第一时间聆听了总书记“七一”重要讲话，随后又进行了多次通读学习。XX，参加党工委理论学习中心组专题学习并发言，由衷地为党100年所取得的伟大历史成就而骄傲，由衷地为有总书记这样的英明领袖领航掌舵而自豪，由衷地为有我国当前万象更新的局面而感动，作为党员，在今后的工作中我务必要做到永葆初心、绝对忠诚、不懈奋斗、矢志为民。XX，组织召开党组专题学习研讨会，深刻认识到总书记的讲话大气磅礴、满怀豪情，思想深刻、内涵丰富，令人振奋、催人奋进，体现了深远的战略思维、强烈的历史担当、真挚的为民情怀，是百年大党初心使命的再宣示、接续奋斗的再动员，是引领我们走好新的赶考之路、以势不可挡的步伐迈向伟大复兴的光辉文献，要把深入学习贯彻习近平总书记重要讲话精神作为当前的首要政治任务，持续深入系统学习研究，领会精神实质、把握核心要义，切实增强“四个意识”、坚定“四个自信”、做到“两个维护”，围绕“急难限重”确保各项工作有序推进，盯紧全年目标任务加强重点工作谋划，真正把习近平总书记重要讲话精神转化为提升党性修养、推动工作落实的实际行动。接下来，我还将进一步深研细读，深刻领会精髓要义，把牢思想之舵，高扬理想之帆，满怀信心和激情把xx的各项工作做好，不负党和人民的殷切期望。在座谈会和视察南阳时，习近平总书记对加强水源区保护、做好移民后续帮扶、抓好粮食生产、发展中医药、培育特色产业等作出重要指示，聚焦总书记关心关注的重点领域，xx在做好生态建设、粮食安全、乡村振兴等重大任务方面还有一定的差距。</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始终把学懂弄通做实习近平新时代中国特色社会主义思想作为首要政治任务，结合xx实际，坚持每天抽出一定时间进行针对性的学习思考。通过学习，思想觉悟和政治站位不断提高，特别是把握正确政治方向的思想自觉更加坚定，不断提高政治能力的责任意识更加紧迫。但也深刻认识到，对习近平新时代中国特色社会主义思想这座“理论富矿”，探索仍不够深入、理解仍不够透彻，自觉运用习近平新时代中国特色社会主义思想去观察、分析、解决实际困难和问题的能力需要进一步提高，在系统把握、融会贯通、活学活用上还存在一定差距。习近平总书记强调，“学习党史、新中国史，是坚持和发展中国特色社会主义、把党和国家各项事业继续推向前进的必修课。这门功课不仅必修，而且必须修好。”xx有着光荣的革命传统，有着深入血脉的愚公移山精神，我们要用好红色资源，赓续红色血脉，用党的奋斗历程和伟大成就鼓舞斗志、指引方向，用党的光荣传统和优良作风坚定信念、凝聚力量，用的历史经验和实践创造启迪智慧、砥砺品格，努力把党的光辉历史蕴含的智慧和力量，转化为锐意进取的精气神和真抓实干的原动力，转化为全面建设社会主义现代化xx的实际成效，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的坚定理想信念、增强历史自觉、弘扬优良传统、加强党性锤炼等方面。能够始终坚守党的初心不动摇，旗帜鲜明讲政治，坚决拥护党的宗旨、党的纲领，坚决贯彻和自觉践行党的基本理论、基本路线、基本方略，不断坚定理想信念、增强历史自觉、弘扬优良传统、加强党性锤炼，切实增强“四个意识”、坚定“四个自信”、做到“两个维护”。通过查摆检视，发现还存在一定的不足：一是结合实际学习还需加强。对中国共产党波澜壮阔、可歌可泣的百年历史进行了深入学习，入心入脑，切实做到自我净化、自我完善、自我革新、自我提高。但因为来xx时间还不长，对xx丰富的红色资源、光荣的革命传统学习了解掌握还有所不足，对XX的奋斗历程，学习了解还不深入，对丰富内涵和时代价值体悟还不深刻。二是开展批评和自我批评不够深入。对同志们的了解还不够全面深入，共性问题批评多，个性问题批评少，“咬耳扯袖、红脸出汗”效果不明显，向基层单位和基层同志征求意见和建议不够。三是党建指导不够经常。忙于业务性工作多，虽然严格履行政府党建“第一责任人”责任，但在加强党建业务指导、加强党组和党支部建设方面与上级要求还有一定差距，坚持党建工作与业务工作同安排同部署方面还存在不足。</w:t>
      </w:r>
    </w:p>
    <w:p>
      <w:pPr>
        <w:ind w:left="0" w:right="0" w:firstLine="560"/>
        <w:spacing w:before="450" w:after="450" w:line="312" w:lineRule="auto"/>
      </w:pPr>
      <w:r>
        <w:rPr>
          <w:rFonts w:ascii="宋体" w:hAnsi="宋体" w:eastAsia="宋体" w:cs="宋体"/>
          <w:color w:val="000"/>
          <w:sz w:val="28"/>
          <w:szCs w:val="28"/>
        </w:rPr>
        <w:t xml:space="preserve">　　(四)党员先锋模范作用发挥，立足岗位、履职尽责方面。到xx工作后，自觉加强学习，深入开展调研，迅速进入角色，在省委、省政府和市委领导下，坚持以发展为第一要务，坚持以人民为中心的发展思想，完整、准确、全面贯彻新发展理念，扎实推进“万人助万企”、“三个一批”、防汛救灾等工作，全力做好产业转型升级、城市建设提质、乡村全面振兴、改革开放创新、生态文明建设、社会民生改善、安全生产、信访稳定等工作，全力保障经济平稳健康运行，全力维护社会和谐稳定局面。但对xx的市情民情了解掌握的还“不深不透”，对新的工作岗位还需加快适应，特别实在如何抓好经济社会发展工作方面还需加强学习，比如，对后疫情时代中小企业面临的原材料暴涨、新增订单少、产品销售难、资金融通难等现实问题帮扶措施不多。</w:t>
      </w:r>
    </w:p>
    <w:p>
      <w:pPr>
        <w:ind w:left="0" w:right="0" w:firstLine="560"/>
        <w:spacing w:before="450" w:after="450" w:line="312" w:lineRule="auto"/>
      </w:pPr>
      <w:r>
        <w:rPr>
          <w:rFonts w:ascii="宋体" w:hAnsi="宋体" w:eastAsia="宋体" w:cs="宋体"/>
          <w:color w:val="000"/>
          <w:sz w:val="28"/>
          <w:szCs w:val="28"/>
        </w:rPr>
        <w:t xml:space="preserve">　　(五)在“党群连心”工程中发挥情况方面。能够始终坚持以人民为中心的发展思想，始终检查人民立场、人民至上，把为民造福作为一切工作的根本出发点和落脚点，在政府系统扎实开展“我为群众办实事”实践活动、“党群连心工程”，切实解决好群众“急难愁盼”问题，不断加大民生资金投入，加快推进民生实事办理和民生工程建设。但到基层调研少，特别是深入乡村一线，到群众家中与群众面对面交流少，群众迫切需要什么、面临着怎样的困难，掌握的不够，群众对我们的工作评价如何、对政府有怎样的期待，了解的不够;对民生领域当前“急难限重”的重大事项、重大工程，研究的不够，到一线去推进的力度不够;在破解民生历史遗留问题方面创新不够、强度不够。</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对照习近平总书记重要讲话精神，对照党史学习教育要求，对照个人学习情况，深刻挖掘问题根源，剖析问题产生的原因，主要有以下几个方面：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严格按照党史学习教育要求，深入系统开展学习，但因工作事务繁杂，偶尔也会产生懈怠思想，在学习上缺乏系统性，缺乏对理论问题的深入探索，一定程度上放松了对思想理论武装的持续深化和巩固，在用好红色资源、赓续红色血脉的历史自觉上还有所不足，对如何准确把握“立足新发展阶段、贯彻新发展理念、融入新发展格局”重大要求，更好推动xx高质量发展，在深入理解、系统谋划上还有一定差距。</w:t>
      </w:r>
    </w:p>
    <w:p>
      <w:pPr>
        <w:ind w:left="0" w:right="0" w:firstLine="560"/>
        <w:spacing w:before="450" w:after="450" w:line="312" w:lineRule="auto"/>
      </w:pPr>
      <w:r>
        <w:rPr>
          <w:rFonts w:ascii="宋体" w:hAnsi="宋体" w:eastAsia="宋体" w:cs="宋体"/>
          <w:color w:val="000"/>
          <w:sz w:val="28"/>
          <w:szCs w:val="28"/>
        </w:rPr>
        <w:t xml:space="preserve">　　(二)党性锤炼还需加强。能够始终按照党员标准，带头遵守政治纪律和政治规矩，对“我是谁、为了谁、依靠谁”的认识逐步深刻，通过“不忘初心、牢记使命”主题教育和党史学习教育，党性修养不断提高，为党和人民干出一番业绩的愿望也更加强烈。但经过深刻反思，之所以还存在上述问题，关键在于自身政治能力建设与新时代党和国家事业发展的要求仍有一定差距，特别是面对复杂形势的外部环境和越来越多样的风险挑战，在运用红色资源，汲取精神力量，保持政治定力、驾驭政治局面、防范政治风险，指导实践、推动工作等方面的能力有待进一步提升。</w:t>
      </w:r>
    </w:p>
    <w:p>
      <w:pPr>
        <w:ind w:left="0" w:right="0" w:firstLine="560"/>
        <w:spacing w:before="450" w:after="450" w:line="312" w:lineRule="auto"/>
      </w:pPr>
      <w:r>
        <w:rPr>
          <w:rFonts w:ascii="宋体" w:hAnsi="宋体" w:eastAsia="宋体" w:cs="宋体"/>
          <w:color w:val="000"/>
          <w:sz w:val="28"/>
          <w:szCs w:val="28"/>
        </w:rPr>
        <w:t xml:space="preserve">　　(三)攻坚克难力度不够。因为对实际情况调研了解的还不深不透，前期工作中更多的是稳中求进，对一些历史遗留、涉及面广、情况复杂的难题，解决的还不到位;面对一些难啃的硬骨头和烫手的山红芋，“向困难叫板、向矛盾挑战”的勇气底气有所不足;面对改革发展、产业转型升级、新旧动能转换、营商环境优化等影响xx发展的重大事项，破解瓶颈障碍的力度和速度不够，攻坚克难的力度还需进一步提高。</w:t>
      </w:r>
    </w:p>
    <w:p>
      <w:pPr>
        <w:ind w:left="0" w:right="0" w:firstLine="560"/>
        <w:spacing w:before="450" w:after="450" w:line="312" w:lineRule="auto"/>
      </w:pPr>
      <w:r>
        <w:rPr>
          <w:rFonts w:ascii="宋体" w:hAnsi="宋体" w:eastAsia="宋体" w:cs="宋体"/>
          <w:color w:val="000"/>
          <w:sz w:val="28"/>
          <w:szCs w:val="28"/>
        </w:rPr>
        <w:t xml:space="preserve">　　(四)宗旨意识仍需提升。深入基层了解问题矛盾、社会难点少，向群众学习请教、听取意见的次数少，没有真正沉下心、扑下身、扎下根和群众打成一片，对“一切为了群众，一切依靠群众，从群众中来到群众中去”的实质理解体会还不够深刻，在工作中，对经济发展、长远谋划、上级评价考虑得比较多，对能不能切实改善群众生活、群众能不能满意考虑得不够全面。</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针对自身存在的问题和不足，在今后的工作中，将紧密结合个人思想、学习和工作实际，坚决抓好整改落实。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增强理论学习水平。严格按要求参加中心组理论学习，按个人学习计划开展自学，及时深入系统学习习近平总书记重要讲话精神，坚持把读书学习当成一种生活态度、一种工作责任、一种精神追求，正确摆布工作与学习的关系，克服以干代学、以干挤学的问题，做到锲而不舍、学而不倦、学有所获。坚持把理论学习、党史学习作为重要政治任务，系统学习党波澜壮阔的百年历史，准确把握习近平新时代中国特色社会主义思想的精髓要义，提高自己在错综复杂环境中明辨是非的能力，增强政治敏锐性和政治鉴别力，提高理论水平、思维层次和施政能力。坚持全面系统学、深入思考学，掌握贯穿习近平新时代中国特色社会主义思想中的马克思主义立场、观点、方法，切实把学习成果转化为谋划工作的思路、推动工作的动力、创新工作的举措、破解难题的对策。</w:t>
      </w:r>
    </w:p>
    <w:p>
      <w:pPr>
        <w:ind w:left="0" w:right="0" w:firstLine="560"/>
        <w:spacing w:before="450" w:after="450" w:line="312" w:lineRule="auto"/>
      </w:pPr>
      <w:r>
        <w:rPr>
          <w:rFonts w:ascii="宋体" w:hAnsi="宋体" w:eastAsia="宋体" w:cs="宋体"/>
          <w:color w:val="000"/>
          <w:sz w:val="28"/>
          <w:szCs w:val="28"/>
        </w:rPr>
        <w:t xml:space="preserve">　　(二)加强党性锤炼，不断提升政治素养。从革命先烈、新中国的建设者们、改革开放探索者们及xx丰富的红色资源中汲取精神动力，始终保持坚定的理想信念和坚强的革命意志，自觉做共产主义远大理想和中国特色社会主义共同理想的坚定信仰者、忠实实践者，自觉增强“四个意识”、坚定“四个自信”、做到“两个维护”。始终把践行“两个维护”作为加强政治建设的首要任务和根本所在，深刻认识习近平新时代中国特色社会主义思想的真理伟力和实践伟力，进一步提高政治判断力、政治领悟力和政治执行力，更加自觉地在思想上、政治上、行动上同以习近平同志为核心的党中央保持高度一致，始终做到政治信仰不变、政治立场不移、政治方向不偏，坚定信念听党话，使命在肩跟党走。</w:t>
      </w:r>
    </w:p>
    <w:p>
      <w:pPr>
        <w:ind w:left="0" w:right="0" w:firstLine="560"/>
        <w:spacing w:before="450" w:after="450" w:line="312" w:lineRule="auto"/>
      </w:pPr>
      <w:r>
        <w:rPr>
          <w:rFonts w:ascii="宋体" w:hAnsi="宋体" w:eastAsia="宋体" w:cs="宋体"/>
          <w:color w:val="000"/>
          <w:sz w:val="28"/>
          <w:szCs w:val="28"/>
        </w:rPr>
        <w:t xml:space="preserve">　　(三)勇于担当作为，确保工作落到实处。当前，xx正处于凝心聚力、克难攻坚、砥励奋进的关键时期，转型发展、持续发展、全面发展的任务艰巨，重托在肩、使命在肩、责任在肩。紧紧把握“立足新发展阶段、贯彻新发展理念、构建新发展格局”重大要求，坚持一往无前的奋斗姿态和敢打必胜的超常举措，进一步解放思想、放大格局，坚决破除陈旧思想观念的束缚和体制机制的障碍，充分调动全市广大干部群众干事创业的积极性、主动性和创造性。坚持雷厉风行、求真务实的工作作风，在工作上真抓实干、务求实效，扎实开展“万人助万企”、“一个一批”等重点活动，统筹推进经济发展各项工作，对于年初政府工作报告中确定的目标任务特别是各项重点工作，定期督导调度，做到抓铁有痕、落地有声，奋力推进xx高质量发展行稳致远。</w:t>
      </w:r>
    </w:p>
    <w:p>
      <w:pPr>
        <w:ind w:left="0" w:right="0" w:firstLine="560"/>
        <w:spacing w:before="450" w:after="450" w:line="312" w:lineRule="auto"/>
      </w:pPr>
      <w:r>
        <w:rPr>
          <w:rFonts w:ascii="宋体" w:hAnsi="宋体" w:eastAsia="宋体" w:cs="宋体"/>
          <w:color w:val="000"/>
          <w:sz w:val="28"/>
          <w:szCs w:val="28"/>
        </w:rPr>
        <w:t xml:space="preserve">　　(四)坚持执政为民，牢固树立宗旨意识。树牢全心全意为人民服务的宗旨意识，自觉践行群众路线，扎实开展“我为群众办实事”、“党群连心工程”等活动，把为民服务解难题作为始终秉持于心的公仆情怀，把人民对美好生活的向往作为奋斗目标，把人民群众的满意度作为工作成绩好坏的评价标准，主动回应群众关切，让群众的获得感幸福感安全感更加充实、更有保障、更可持续，真正做到想人民群众之所想、急人民群众之所急。拿出更多的时间和精力深入基层、深入群众、深入一线，认真倾听群众的呼声和愿望，努力解决群众关注的热点难点问题，不断密切与群众的血肉联系。树立马克思主义的权力观，正确运用手中的权力，在谋划发展、研究政策、推进工作时更加贴近基层、贴近群众、贴近实际，同时自觉接受人民群众的监督，努力提高为人民服务的本领。以上是我的检视剖析，剖析不到位的地方，恳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&gt;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第十二篇: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ｘｘ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2025-08-06T09:24:26+08:00</dcterms:created>
  <dcterms:modified xsi:type="dcterms:W3CDTF">2025-08-06T09:24:26+08:00</dcterms:modified>
</cp:coreProperties>
</file>

<file path=docProps/custom.xml><?xml version="1.0" encoding="utf-8"?>
<Properties xmlns="http://schemas.openxmlformats.org/officeDocument/2006/custom-properties" xmlns:vt="http://schemas.openxmlformats.org/officeDocument/2006/docPropsVTypes"/>
</file>