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大学生爱国励志演讲稿5篇范文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w:t>
      </w:r>
    </w:p>
    <w:p>
      <w:pPr>
        <w:ind w:left="0" w:right="0" w:firstLine="560"/>
        <w:spacing w:before="450" w:after="450" w:line="312" w:lineRule="auto"/>
      </w:pPr>
      <w:r>
        <w:rPr>
          <w:rFonts w:ascii="宋体" w:hAnsi="宋体" w:eastAsia="宋体" w:cs="宋体"/>
          <w:color w:val="000"/>
          <w:sz w:val="28"/>
          <w:szCs w:val="28"/>
        </w:rPr>
        <w:t xml:space="preserve">我们的祖国变的像今天这样的昌盛，多亏了人民的努力，每当我们仰望五星红旗，每一次唱起国歌，爱国之情就在我们的心中激荡，我们都会为中国感到自豪。我们身为祖国的栋梁，祖国的希望，我们要努力学习，要回报祖国，让祖国变得更加美丽。下面给大家分享一些关于大学生爱国励志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那段沉疼的历史，至今留在我们的心中，当时的国名政府是多么的腐败，堕落。</w:t>
      </w:r>
    </w:p>
    <w:p>
      <w:pPr>
        <w:ind w:left="0" w:right="0" w:firstLine="560"/>
        <w:spacing w:before="450" w:after="450" w:line="312" w:lineRule="auto"/>
      </w:pPr>
      <w:r>
        <w:rPr>
          <w:rFonts w:ascii="宋体" w:hAnsi="宋体" w:eastAsia="宋体" w:cs="宋体"/>
          <w:color w:val="000"/>
          <w:sz w:val="28"/>
          <w:szCs w:val="28"/>
        </w:rPr>
        <w:t xml:space="preserve">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爱国主义是千百年来，巩固起来的对自己祖国的一种浓厚的感情。”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忧国忧民上下求索”的屈原，到“外敌未灭何以为家”的霍去病;从“精忠报国”的岳飞，到“留取丹心照汗青”的文天祥;从正气浩然虎门销烟的林则徐，到驱除鞑虏恢复中华的孙中山;从“横眉冷对千夫指，俯首甘为孺子牛”的鲁迅，到“惟有牺牲多壮志，敢教日月换新天”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可怕的日本民族!”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生活从叠被做起，品德从孝心做起，文明从说话做起，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