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对政府工作报告的讨论发言材料(通用7篇)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以下是为大家整理的关于对政府工作报告的讨论发言材料的文章7篇 , 欢迎大家参考查阅！对政府工作报告的讨论发言材料篇1　　在第十六届人大会第一次全体会议上，王某同志代表A县第十五届人民政府作了县人民政府工作报告。　　报告回顾了过去一年全县各级...</w:t>
      </w:r>
    </w:p>
    <w:p>
      <w:pPr>
        <w:ind w:left="0" w:right="0" w:firstLine="560"/>
        <w:spacing w:before="450" w:after="450" w:line="312" w:lineRule="auto"/>
      </w:pPr>
      <w:r>
        <w:rPr>
          <w:rFonts w:ascii="宋体" w:hAnsi="宋体" w:eastAsia="宋体" w:cs="宋体"/>
          <w:color w:val="000"/>
          <w:sz w:val="28"/>
          <w:szCs w:val="28"/>
        </w:rPr>
        <w:t xml:space="preserve">以下是为大家整理的关于对政府工作报告的讨论发言材料的文章7篇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对政府工作报告的讨论发言材料篇2</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对政府工作报告的讨论发言材料篇5</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对政府工作报告的讨论发言材料篇7</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2025-06-21T04:08:40+08:00</dcterms:created>
  <dcterms:modified xsi:type="dcterms:W3CDTF">2025-06-21T04:08:40+08:00</dcterms:modified>
</cp:coreProperties>
</file>

<file path=docProps/custom.xml><?xml version="1.0" encoding="utf-8"?>
<Properties xmlns="http://schemas.openxmlformats.org/officeDocument/2006/custom-properties" xmlns:vt="http://schemas.openxmlformats.org/officeDocument/2006/docPropsVTypes"/>
</file>