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202_年发声亮剑发言材料15篇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以下是为大家整理的关于20_年发声亮剑发言材料的文章15篇 , 欢迎大家参考查阅！【篇一】20_年发声亮剑发言材料　　新疆自古以来就是一个多民族和谐共处的大家庭，维护稳定成果不仅仅是某个人的责任，更是我们新疆各族人民共同的责任。我在新疆生活...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以下是为大家整理的关于20_年发声亮剑发言材料的文章15篇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【篇一】20_年发声亮剑发言材料</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【篇二】20_年发声亮剑发言材料</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【篇三】20_年发声亮剑发言材料</w:t>
      </w:r>
    </w:p>
    <w:p>
      <w:pPr>
        <w:ind w:left="0" w:right="0" w:firstLine="560"/>
        <w:spacing w:before="450" w:after="450" w:line="312" w:lineRule="auto"/>
      </w:pPr>
      <w:r>
        <w:rPr>
          <w:rFonts w:ascii="宋体" w:hAnsi="宋体" w:eastAsia="宋体" w:cs="宋体"/>
          <w:color w:val="000"/>
          <w:sz w:val="28"/>
          <w:szCs w:val="28"/>
        </w:rPr>
        <w:t xml:space="preserve">　　3月8日下午，乌尔禾区柳树街街道组织辖区维吾尔族群众在社区电教室举办了以《实现总目标、从你我做起》为主题的发声亮剑系列讲堂活动。授课的是柳园社区党支部帕提古丽·阿吾提同志，课件是以维吾尔文准本，并以维吾尔语向大家讲解。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课堂上，帕提古丽同志首先从传达中央、自治区有关落实“总目标”各项举措和要求入手，用通俗易懂的话语解析“总目标”的内容及意义。其次，作为一名党培养多年的少数民族基层干部，又是土生土长的乌尔禾人，帕提古丽同志结合自己的成长经历和乌尔禾的发展历程，如道路从泥泞的土路变成干净整洁的沥青路、住房从土房到抗震安居房及楼房、出行方面也有了免费公交车、天然气也通到了每一户家庭、从看不上电视到现在发达的网络电视、卫星电视等。而这一切蒸蒸日上的变化来自中央、自治区正确的治疆方略及各项民生工程的落地开花，来自各民族像石榴籽一样团结在一起追求美好生活的愿望，来自各族群众为建设家乡所付出的辛勤劳动。</w:t>
      </w:r>
    </w:p>
    <w:p>
      <w:pPr>
        <w:ind w:left="0" w:right="0" w:firstLine="560"/>
        <w:spacing w:before="450" w:after="450" w:line="312" w:lineRule="auto"/>
      </w:pPr>
      <w:r>
        <w:rPr>
          <w:rFonts w:ascii="宋体" w:hAnsi="宋体" w:eastAsia="宋体" w:cs="宋体"/>
          <w:color w:val="000"/>
          <w:sz w:val="28"/>
          <w:szCs w:val="28"/>
        </w:rPr>
        <w:t xml:space="preserve">　　但是，还是有一些别有用心之人，利用宗教外衣，蛊惑、煽动朴实的群众制造事端，破坏当下社会发展的良好局面。在这样的形式下，我们要政治立场坚定、旗帜鲜明，敢于发声、勇于说真心话，本着对民族负责、对国家负责的态度，站得高、看得远，摆脱狭隘的民族主义，为新疆社会稳定和长治久安贡献一份力量。</w:t>
      </w:r>
    </w:p>
    <w:p>
      <w:pPr>
        <w:ind w:left="0" w:right="0" w:firstLine="560"/>
        <w:spacing w:before="450" w:after="450" w:line="312" w:lineRule="auto"/>
      </w:pPr>
      <w:r>
        <w:rPr>
          <w:rFonts w:ascii="宋体" w:hAnsi="宋体" w:eastAsia="宋体" w:cs="宋体"/>
          <w:color w:val="000"/>
          <w:sz w:val="28"/>
          <w:szCs w:val="28"/>
        </w:rPr>
        <w:t xml:space="preserve">　　在授课结束后大家还一同观看了《龙吟虎啸起狂飙、利剑出鞘斩暴恐》自治区反恐维稳誓师大会视频。观看中，大家都被誓师大会上各种维稳力量列队挺立，一辆辆军车、装甲车蓄势待发阵势所震撼，纷纷表示要坚定不移贯彻社会稳定和长治久安总目标，坚决打赢反恐维稳这场人民战争。</w:t>
      </w:r>
    </w:p>
    <w:p>
      <w:pPr>
        <w:ind w:left="0" w:right="0" w:firstLine="560"/>
        <w:spacing w:before="450" w:after="450" w:line="312" w:lineRule="auto"/>
      </w:pPr>
      <w:r>
        <w:rPr>
          <w:rFonts w:ascii="宋体" w:hAnsi="宋体" w:eastAsia="宋体" w:cs="宋体"/>
          <w:color w:val="000"/>
          <w:sz w:val="28"/>
          <w:szCs w:val="28"/>
        </w:rPr>
        <w:t xml:space="preserve">　　最后，帕提古丽同志说道：我们要紧紧围绕新疆社会稳定和长治久安这个总目标，各族人民手挽手、肩并肩，同暴力恐怖势力作坚决斗争，严厉打击“三股势力”。今年我们乌尔禾也在启动一些民生工程，比如恢复乌尔禾初中办学、建立兵地融合医院等。我们要呼吁更多的人加入到“发声亮剑”的行列中，号召各族群众团结起来同仇敌忾。</w:t>
      </w:r>
    </w:p>
    <w:p>
      <w:pPr>
        <w:ind w:left="0" w:right="0" w:firstLine="560"/>
        <w:spacing w:before="450" w:after="450" w:line="312" w:lineRule="auto"/>
      </w:pPr>
      <w:r>
        <w:rPr>
          <w:rFonts w:ascii="宋体" w:hAnsi="宋体" w:eastAsia="宋体" w:cs="宋体"/>
          <w:color w:val="000"/>
          <w:sz w:val="28"/>
          <w:szCs w:val="28"/>
        </w:rPr>
        <w:t xml:space="preserve">　　辖区居民阿依古丽则说道：近几年中央、自治区出台并实施了很多惠民政策，我们的生活也越来越有奔头了，我们需要阳光灿烂的生活。而且我也是个土生土长的乌尔禾人，这里的发展我都看在眼里、记在心里。今天举办这样的活动我觉得特别有实际意义，我们就是要团结起来，向暴恐分子发声亮剑，理直气壮，毫不动摇，为实现新疆社会稳定和长治久安总目标发挥我们的作用，为建设好乌尔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【篇五】20_年发声亮剑发言材料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【篇六】20_年发声亮剑发言材料</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以下是小编给大家整理的最新个人迎接祖国成立发声亮剑我和我的祖国主题优秀演讲稿.希望可以帮到大家最新个人迎接祖国成立发声亮剑我和我的祖国主题优秀演讲稿篇一尊敬的老师、亲爱的同学们：大家好!今天，我非常的荣幸，能够站在庄严的国旗下为大家演讲。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爱国，是至高无上的品德、是民族的灵魂。亲爱的同学们，为了学校的荣誉、为了我们肩上的重任，为了中华民族的腾飞，让我们努力学习，做一个无愧于人民的具有爱国主义情怀的万里学子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【篇七】20_年发声亮剑发言材料</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 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 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 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 体检 、学前双语教育 、推进精准脱贫及九项惠民工程，切实把党中央的关怀与温暖送到千家万户，把各族群众紧紧团结在党和政府周围，坚定坚决地听党话、感党恩、跟党走，实现“一年稳住、两年巩固、三年常态”的目标。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【篇十】20_年发声亮剑发言材料</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总书记系列重要讲话精神，特别是在第二次中央新疆工作座谈会上的重要讲话、视察新疆时的重要讲话和参加十二届全国*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同志为核心的党中央保持高度一致，对党绝对忠诚。在维护祖国统一、维护民族团结、反对民族*等大是大非问题上，在反*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斗争，牢固树立阵地意识，始终坚持党管宣传、党管意识形态、党管媒体原则不动摇，坚持正确的*导向，坚决打赢*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识，摈弃狭隘民族主义思想，树立社会主义*法治、自由平等、公平正义的理念，自觉抵制反*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【篇十一】20_年发声亮剑发言材料</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【篇十二】20_年发声亮剑发言材料</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【篇十三】20_年发声亮剑发言材料</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【篇十四】20_年发声亮剑发言材料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【篇十五】20_年发声亮剑发言材料</w:t>
      </w:r>
    </w:p>
    <w:p>
      <w:pPr>
        <w:ind w:left="0" w:right="0" w:firstLine="560"/>
        <w:spacing w:before="450" w:after="450" w:line="312" w:lineRule="auto"/>
      </w:pPr>
      <w:r>
        <w:rPr>
          <w:rFonts w:ascii="宋体" w:hAnsi="宋体" w:eastAsia="宋体" w:cs="宋体"/>
          <w:color w:val="000"/>
          <w:sz w:val="28"/>
          <w:szCs w:val="28"/>
        </w:rPr>
        <w:t xml:space="preserve">　　近日，新疆开展了以“三爱三反”(热爱党、热爱祖国、热爱中华民族大家庭，反_、反极端、反暴力)为主题的发声亮剑系列活动，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　　我作为一名少数民族党员领导干部就更要深刻体会到“热爱党、热爱祖国、热爱中华民族大家庭，反_、反极端、反暴力”的重大意义，我们要团结起来，表明立场，坚定坚决的把维护各民族大团结作为义不容辞的责任担当，牢固树立汉族离不开少数民族、少数民族离不开汉族、各少数民族之间也相互离不开的思想;在工作生活中要时刻维护民族团结，坚定坚决的同“三股势力”作斗争，紧紧围绕社会稳定和长治久安总目标，充分发挥我县各族各界妇女在抵制极端、反恐维稳、促进民族团结中的积极作用。</w:t>
      </w:r>
    </w:p>
    <w:p>
      <w:pPr>
        <w:ind w:left="0" w:right="0" w:firstLine="560"/>
        <w:spacing w:before="450" w:after="450" w:line="312" w:lineRule="auto"/>
      </w:pPr>
      <w:r>
        <w:rPr>
          <w:rFonts w:ascii="宋体" w:hAnsi="宋体" w:eastAsia="宋体" w:cs="宋体"/>
          <w:color w:val="000"/>
          <w:sz w:val="28"/>
          <w:szCs w:val="28"/>
        </w:rPr>
        <w:t xml:space="preserve">　　同志们，我们要擦亮眼睛，辨明事非，维护稳定与我们每个人都息息相关，要努力把各族群众的力量汇聚到共同建设团结和谐、繁荣富裕、文明进步、安居乐业的中国特色社会主义新疆的奋斗目标上来。据了解，改革开放以来，新疆经济社会发展极大地促进了各民族交往交流交融，第六次全国人口普查数据显示，新疆共有56个民族，从解放初期的13个民族壮大到今天的56个民族，充分展现了在党的民族政策光辉照耀下我们新疆各民族共同团结进步、共同繁荣发展的生动景象。</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以同志为核心的党中央制定的治疆方略，明确了新疆社会稳定和长治久安的总目标，我们一定要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　　作为一名少数民族党员领导干部我们要与“两面人”划清界限，揭穿“两面人”的丑恶嘴脸，齐心协力夺取反_斗争的全面胜利，增强各族干部群众同民族_活动作斗争的自觉性和坚定性，筑牢各族人民共同维护祖国统一、维护民族团结、维护社会稳定的钢铁长城，汇聚实现社会稳定和长治久安总目标的强大力量，以实际行动迎接党的十九大胜利召开;相信和依靠各族群众，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　　总之，作为一名少数民族党员领导干部我将时刻把热爱党、热爱祖国、热爱中华民族大家庭，反_、反极端、反暴力作为一切行动的准则，像爱护自己的眼睛一样爱护民族团结，像珍视自己的生命一样珍视民族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2025-07-13T15:32:41+08:00</dcterms:created>
  <dcterms:modified xsi:type="dcterms:W3CDTF">2025-07-13T15:32:41+08:00</dcterms:modified>
</cp:coreProperties>
</file>

<file path=docProps/custom.xml><?xml version="1.0" encoding="utf-8"?>
<Properties xmlns="http://schemas.openxmlformats.org/officeDocument/2006/custom-properties" xmlns:vt="http://schemas.openxmlformats.org/officeDocument/2006/docPropsVTypes"/>
</file>