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意识形态讲话稿:意识形态工作会议讲话稿18篇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以下是为大家整理的关于意识形态讲话稿:意识形态工作会议讲话稿的文章18篇 ,欢迎品鉴！【...</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以下是为大家整理的关于意识形态讲话稿:意识形态工作会议讲话稿的文章18篇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w:t>
      </w:r>
    </w:p>
    <w:p>
      <w:pPr>
        <w:ind w:left="0" w:right="0" w:firstLine="560"/>
        <w:spacing w:before="450" w:after="450" w:line="312" w:lineRule="auto"/>
      </w:pPr>
      <w:r>
        <w:rPr>
          <w:rFonts w:ascii="宋体" w:hAnsi="宋体" w:eastAsia="宋体" w:cs="宋体"/>
          <w:color w:val="000"/>
          <w:sz w:val="28"/>
          <w:szCs w:val="28"/>
        </w:rPr>
        <w:t xml:space="preserve">　　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w:t>
      </w:r>
    </w:p>
    <w:p>
      <w:pPr>
        <w:ind w:left="0" w:right="0" w:firstLine="560"/>
        <w:spacing w:before="450" w:after="450" w:line="312" w:lineRule="auto"/>
      </w:pPr>
      <w:r>
        <w:rPr>
          <w:rFonts w:ascii="宋体" w:hAnsi="宋体" w:eastAsia="宋体" w:cs="宋体"/>
          <w:color w:val="000"/>
          <w:sz w:val="28"/>
          <w:szCs w:val="28"/>
        </w:rPr>
        <w:t xml:space="preserve">　　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w:t>
      </w:r>
    </w:p>
    <w:p>
      <w:pPr>
        <w:ind w:left="0" w:right="0" w:firstLine="560"/>
        <w:spacing w:before="450" w:after="450" w:line="312" w:lineRule="auto"/>
      </w:pPr>
      <w:r>
        <w:rPr>
          <w:rFonts w:ascii="宋体" w:hAnsi="宋体" w:eastAsia="宋体" w:cs="宋体"/>
          <w:color w:val="000"/>
          <w:sz w:val="28"/>
          <w:szCs w:val="28"/>
        </w:rPr>
        <w:t xml:space="preserve">　　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w:t>
      </w:r>
    </w:p>
    <w:p>
      <w:pPr>
        <w:ind w:left="0" w:right="0" w:firstLine="560"/>
        <w:spacing w:before="450" w:after="450" w:line="312" w:lineRule="auto"/>
      </w:pPr>
      <w:r>
        <w:rPr>
          <w:rFonts w:ascii="宋体" w:hAnsi="宋体" w:eastAsia="宋体" w:cs="宋体"/>
          <w:color w:val="000"/>
          <w:sz w:val="28"/>
          <w:szCs w:val="28"/>
        </w:rPr>
        <w:t xml:space="preserve">　　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xx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了全球意识形态工作会议。主要任务是学习习近平关于加强意识形态工作的重要论述，深入贯彻党的十九大精神，促进意识形态工作责任的落实。刚才，我们组织大家学习了《人民日报》评论员文章《建设具有强大凝聚力和领导力的社会主义意识形态》和我局20_年意识形态工作计划，并对下一步工作做了具体安排和部署。接下来，我将进一步就我局的意识形态工作发表一些意见。</w:t>
      </w:r>
    </w:p>
    <w:p>
      <w:pPr>
        <w:ind w:left="0" w:right="0" w:firstLine="560"/>
        <w:spacing w:before="450" w:after="450" w:line="312" w:lineRule="auto"/>
      </w:pPr>
      <w:r>
        <w:rPr>
          <w:rFonts w:ascii="宋体" w:hAnsi="宋体" w:eastAsia="宋体" w:cs="宋体"/>
          <w:color w:val="000"/>
          <w:sz w:val="28"/>
          <w:szCs w:val="28"/>
        </w:rPr>
        <w:t xml:space="preserve">　　一是提高政治地位，强化责任</w:t>
      </w:r>
    </w:p>
    <w:p>
      <w:pPr>
        <w:ind w:left="0" w:right="0" w:firstLine="560"/>
        <w:spacing w:before="450" w:after="450" w:line="312" w:lineRule="auto"/>
      </w:pPr>
      <w:r>
        <w:rPr>
          <w:rFonts w:ascii="宋体" w:hAnsi="宋体" w:eastAsia="宋体" w:cs="宋体"/>
          <w:color w:val="000"/>
          <w:sz w:val="28"/>
          <w:szCs w:val="28"/>
        </w:rPr>
        <w:t xml:space="preserve">　　新时代、新形势对加强和完善思想工作提出了新的要求，要深入学习和理解党中央和习近平总书记关于加强思想工作的重要论述，进一步提高政治地位，增强责任感，有效提高思想工作的意识、主动性和积极性。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第二，要严格采取思想工作措施。坚持将思想工作纳入领导小组的重要议程，结合实际工作，不断完善思想工作责任制的实施措施，促进思想工作的详细、小、实施。</w:t>
      </w:r>
    </w:p>
    <w:p>
      <w:pPr>
        <w:ind w:left="0" w:right="0" w:firstLine="560"/>
        <w:spacing w:before="450" w:after="450" w:line="312" w:lineRule="auto"/>
      </w:pPr>
      <w:r>
        <w:rPr>
          <w:rFonts w:ascii="宋体" w:hAnsi="宋体" w:eastAsia="宋体" w:cs="宋体"/>
          <w:color w:val="000"/>
          <w:sz w:val="28"/>
          <w:szCs w:val="28"/>
        </w:rPr>
        <w:t xml:space="preserve">　　第三，要充分发挥支部的作用。各党支部要按照全面从严治党的要求，牢固树立党的一切工作对支部的明确指导，充分落实工作职责，教育引导全体党员干部自觉做思想工作的参与者、推动者和建设者。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_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