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学党史强信念跟党走专题组织生活会个人发言材料三篇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以下是为大家整理的关于学党史强信念跟党走专题组织生活会个人发言材料的文章3篇 , 欢迎大家参考查阅！学党史强信念跟党走专题组织生活会个人发言材料篇1　　根据党史教育专题组织生活会要求，本人在集体学习和个人自学、现场教学的基础上，仔细查找问题...</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以下是为大家整理的关于学党史强信念跟党走专题组织生活会个人发言材料的文章3篇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学党史强信念跟党走专题组织生活会个人发言材料篇2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学党史强信念跟党走专题组织生活会个人发言材料篇3</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