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在202_年县直机关党建工作会议上的讲话范文(通用5篇)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小编精心整理...</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小编精心整理的在20_年县直机关党建工作会议上的讲话范文(通用5篇)，仅供参考，大家一起来看看吧。[_TAG_h2]在20_年县直机关党建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建和党风廉政建设工作会议，主要任务是以习近平新时代中国特色社会主义思想为指导，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20_年是新中国历史上、中华民族历史上，也是人类历史上极不寻常的一年，面对突如其来的新冠肺炎疫情，以习近平同志为核心的党中央高瞻远瞩、审时度势，带领全党全军全国各族人民迎难而上、攻坚克难，统筹疫情防控和经济社会发展取得重大成果，在极不寻常的年份创造了极不寻常的辉煌。在以习近平同志为核心的党中央坚强指引下，在省委的科学决策领导下，我们坚持以习近平新时代中国特色社会主义思想为引领，各级党组织切实增强“四个意识”，坚定“四个自信”，做到“两个维护”，认真落实党中央决策部署和省委工作要求，全面践行新时代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一是理论武装提质增效。理论学习中心组组织集中学习和集体研讨——次。各级党组织运用中心组学习、“三会一课”、主题党日等形式，深入学习研讨习近平总书记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(三)这是我们践行新时代党的组织路线，培育忠诚干净担当的高素质干部队伍的一年，党管干部原则更加明确，选人用人政治标准不断凸显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习近平总书记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习近平总书记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新时代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实践已经并将继续证明，中国共产党是中国特色社会主义伟大事业的坚强领导核心。习近平总书记指出：“党和人民事业发展到什么阶段，全面从严治党就要跟进到什么阶段”。“十四五”时期我国进入新发展阶段，这是全面建设社会主义现代化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社会主义现代化国家新征程提供坚强保证。</w:t>
      </w:r>
    </w:p>
    <w:p>
      <w:pPr>
        <w:ind w:left="0" w:right="0" w:firstLine="560"/>
        <w:spacing w:before="450" w:after="450" w:line="312" w:lineRule="auto"/>
      </w:pPr>
      <w:r>
        <w:rPr>
          <w:rFonts w:ascii="宋体" w:hAnsi="宋体" w:eastAsia="宋体" w:cs="宋体"/>
          <w:color w:val="000"/>
          <w:sz w:val="28"/>
          <w:szCs w:val="28"/>
        </w:rPr>
        <w:t xml:space="preserve">(三)全面从严治党，是我们党应对和战胜前进道路上的各种风险挑战的根本保证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深刻反躬自省，我们必须清醒地看到，对照习近平新时代中国特色社会主义思想和新时代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新时代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新时代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20_年是“十四五”开局之年，也是全面建设社会主义现代化国家至关重要的一年，更是我们党的100周年华诞。我们20_年党的建设和党风廉政建设工作总体要求是：坚持以习近平新时代中国特色社会主义思想为指导，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(二)把握建党100周年重要窗口，围绕学懂弄通做实习近平新时代中国特色社会主义思想主要任务，切实强化“四个自信”，筑牢党建思想基础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要把握建党100周年重大时间节点和“不忘初心、牢记使命”永恒课题，深入贯彻落实习近平总书记“历史是最好的老师”的重要论述，深化“四史”学习教育成果，让辉煌党史成为党员教育的最好营养、最佳教材，抓好以“史”育人。要以习近平新时代中国特色社会主义思想为核心内容，通过对习近平总书记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一是要推出庆祝建党100周年精品活动。提前策划、精心组织开展评先评优、宣传宣讲、群众性文艺活动等多种主题活动，组织参加“红心唱响新时代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二是要持续净化政治生态，大力弘扬先进政治文化。用好红色教育资源，结合主题党日活动，组织党员到爱国主义、党性教育基地参观见习，开展现场教学，推动马克思主义理想信念、革命文化、中华优秀传统文化、社会主义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四是要发挥党员领导干部领学促学“头雁”作用。推动各级理论学习中心组建立完善学习制度、各级党组织制定年度学习计划。用好读书班、“三会一课”、主题党日等方式，对习近平总书记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一是要打基础、强基本。要学习贯彻习近平总书记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习近平新时代中国特色社会主义思想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同志们，正如习近平总书记在新年贺词中所指出的，20_年是我们党的百年华诞。我们站在“两个一百年”的历史交汇点，全面建设社会主义现代化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在20_年县直机关党建工作会议上的讲话2</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&gt;一、要旗帜鲜明讲政治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&gt;二、要紧盯主业抓落实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&gt;　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&gt;四、要强化自身增本领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总书记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委同意，今天我们召开机关党建工作会议。主要任务是：深入贯彻落实习近平总书记“七一”重要精神，简要回顾20_年上半年市局机关党建工作情况，部署下半年各项工作任务，进一步坚定信心、奋力拼搏，以高质量党建为市局工作高质量发展提供坚强保障。</w:t>
      </w:r>
    </w:p>
    <w:p>
      <w:pPr>
        <w:ind w:left="0" w:right="0" w:firstLine="560"/>
        <w:spacing w:before="450" w:after="450" w:line="312" w:lineRule="auto"/>
      </w:pPr>
      <w:r>
        <w:rPr>
          <w:rFonts w:ascii="宋体" w:hAnsi="宋体" w:eastAsia="宋体" w:cs="宋体"/>
          <w:color w:val="000"/>
          <w:sz w:val="28"/>
          <w:szCs w:val="28"/>
        </w:rPr>
        <w:t xml:space="preserve">20_年上半年，在市局党委坚强领导下，市局各基层党组织坚持围绕中心、建设队伍、服务群众，以党的政治建设为统领，以开展“基层党建提升年”活动为牵引，强担当提素质、强基础固堡垒、强效能优服务、强共建聚合力，全面加强党的政治建设、思想建设、组织建设、作风建设和纪律建设，不断增强机关党的政治领导力、思想引领力、基层组织力、社会号召力，为引领工作高质量发展、助力“四增四强”提供了有力保障。市局被评为“20_年度市级机关党建质量标准化管理先进单位”，机关党建融入中心、服务大局成效进一步彰显。</w:t>
      </w:r>
    </w:p>
    <w:p>
      <w:pPr>
        <w:ind w:left="0" w:right="0" w:firstLine="560"/>
        <w:spacing w:before="450" w:after="450" w:line="312" w:lineRule="auto"/>
      </w:pPr>
      <w:r>
        <w:rPr>
          <w:rFonts w:ascii="宋体" w:hAnsi="宋体" w:eastAsia="宋体" w:cs="宋体"/>
          <w:color w:val="000"/>
          <w:sz w:val="28"/>
          <w:szCs w:val="28"/>
        </w:rPr>
        <w:t xml:space="preserve">刚才，X和X党支部书记就20_年度抓党建工作进行了现场述职，其他党组织书记进行了书面述职。通过听和看，感觉大家对这次抓党建述职都很重视，做了认真准备，实事求是地总结了去年工作，认真分析问题，有针对性地制定了今年党建工作思路措施。归纳起来，总体感觉有以下三个特点：一是“抓好党建是最大政绩”的意识明显增强。各位党组织书记都能够强化责任意识，及时解决工作中存在的突出问题，抓党建的主动性、积极性明显增强。二是党建工作的方式方法日益科学。各党组织围绕严格落实组织生活制度，深入开展标准化示范化特色化等创新活动，党建工作逐步走向制度化、规范化。三是围绕中心抓党建的措施更加有效。能够坚持把党建工作放到中心工作中去谋划推进，引导广大党员立足岗位做奉献、解难题，在服务高质量发展中彰显了党组织作用。</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当前市局党建工作还存在一些不足：一是抓党建工作的韧劲和定力还不足。有的党组织书记对抓党建提不起兴趣，认为党建是“软指标”、业务才是“硬道理”，对党建工作谋划的少，没有真正把党建责任扛牢抓实，党建与业务工作“两张皮”问题没有得到根本解决，平时不抓，年底考核时才抓。二是党建工作任务落实不到位。有的党组织成员作用发挥不到位，日常党建工作基本上都是内勤忙于应付，党建工作责任分解不科学，任务落实不到位;平时对党员的教育提醒不够，导致有的预备党员转正和党员组织关系转接超期。三是党建工作的规范化建设水平不够高。有的党组织“三会一课”等基本制度落实还存在走样、变形、缺失，有的党员每月需要屡次提醒督促才缴纳党费。对于这些问题大家务必要高度重视，研究落实整改措施。</w:t>
      </w:r>
    </w:p>
    <w:p>
      <w:pPr>
        <w:ind w:left="0" w:right="0" w:firstLine="560"/>
        <w:spacing w:before="450" w:after="450" w:line="312" w:lineRule="auto"/>
      </w:pPr>
      <w:r>
        <w:rPr>
          <w:rFonts w:ascii="宋体" w:hAnsi="宋体" w:eastAsia="宋体" w:cs="宋体"/>
          <w:color w:val="000"/>
          <w:sz w:val="28"/>
          <w:szCs w:val="28"/>
        </w:rPr>
        <w:t xml:space="preserve">下面，结合工作实际，就做好今年下半年党建工作，我重点强调五个方面，请大家对照抓好落实：</w:t>
      </w:r>
    </w:p>
    <w:p>
      <w:pPr>
        <w:ind w:left="0" w:right="0" w:firstLine="560"/>
        <w:spacing w:before="450" w:after="450" w:line="312" w:lineRule="auto"/>
      </w:pPr>
      <w:r>
        <w:rPr>
          <w:rFonts w:ascii="宋体" w:hAnsi="宋体" w:eastAsia="宋体" w:cs="宋体"/>
          <w:color w:val="000"/>
          <w:sz w:val="28"/>
          <w:szCs w:val="28"/>
        </w:rPr>
        <w:t xml:space="preserve">一、坚持政治统领、培根塑魂，提升机关党建引领力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市局机关首先是政治机关，政治性是第一属性，讲政治是第一要求。全面落实党的政治领导，就要把党的政治建设融入日常、抓在平常、严在经常，切实发挥机关党建政治引领作用。一要加强政治机关建设。把开展“三个表率”模范机关建设作为市局机关政治建设的重要抓手，深入贯彻《中共中央关于加强党的政治建设的意见》，推动党的政治建设工作落细落实。推行落实“党建引领、学习先行”机制，将思想政治理论学习和市局党委决策部署的学习研讨，作为各基层党组织例会或其他类型规模以上会议的第一议程和议题。开展强化政治机关意识教育，认真学习习近平总书记《论坚持党对一切工作的领导》。党组织书记近期要围绕党史学习教育讲专题党课，进一步增强践行“两个维护”的政治自觉。二要严肃党内政治生活。严格执行《关于新形势下党内政治生活的若干准则》，继续贯彻市局党委《关于推进政治生态建设的实施意见》，认真落实“三会一课”等党内生活制度，规范开展党内政治生活，不断提高民主生活会、组织生活会、民主评议党员质量。坚持每月18日党员活动日制度，开展党员过“政治生日”、重温入党誓词和入党志愿书等政治仪式。严格按照党务工作规程做好党员发展、党费收缴使用管理、党组织关系转接等党务工作。加强对党忠诚教育，充分利用各类党性教育资源，开展红色宣讲等主题活动，打造部门特色政治文化品牌，让广大党员在日常严肃认真的党内政治生活中接受政治体检，增强政治免疫力。三要严守党的政治纪律和政治规矩。加强对党的政治纪律和政治规矩学习，把党章党规党纪作为党组织学习的重要内容，在守纪律、讲规矩上作表率。强化党员自我约束，规范“八小时之外”和网上言行，增强党员政治定力。严肃查处违反党的政治纪律和政治规矩问题，及时通报典型案例。相关党组织要落实巡视巡察反馈意见整改工作要求，坚持举一反三，推动后续整改，不断提升机关党的政治建设水平。</w:t>
      </w:r>
    </w:p>
    <w:p>
      <w:pPr>
        <w:ind w:left="0" w:right="0" w:firstLine="560"/>
        <w:spacing w:before="450" w:after="450" w:line="312" w:lineRule="auto"/>
      </w:pPr>
      <w:r>
        <w:rPr>
          <w:rFonts w:ascii="宋体" w:hAnsi="宋体" w:eastAsia="宋体" w:cs="宋体"/>
          <w:color w:val="000"/>
          <w:sz w:val="28"/>
          <w:szCs w:val="28"/>
        </w:rPr>
        <w:t xml:space="preserve">二、坚持强化主责、强基固本，提升党组织组织力</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全部工作要靠党的坚强组织体系去实现。基层党组织是党执政大厦的地基，基础不稳、地动山摇，必须牢固树立大抓基层、大抓支部的鲜明导向，聚焦“五个基本”，全面夯实基层组织的体系根基。一要强化组织功能。认真贯彻机关基层组织工作条例，优化基层党组织设置，健全完善基层组织体系，落实基层党组织按期换届规定，切实增强基层党组织的组织力。坚持抓两头带中间，持续整顿软弱涣散的基层党组织。把好党员入口关，落实谈心谈话制度，从严教育管理党员。开展评先评优，落实战时表彰奖励制度机制，加大党内激励关爱力度。二要建强基层党支部。聚焦机关基层党支部这个“神经末梢”，认真落实党支部工作条例，以党支部和党员积分管理、评星定级系统运用为抓手，全面推进党支部标准化规范化建设。深入推进以政治功能强、支部班子强、党员队伍强、作用发挥强为主要内容的“四强支部”建设。强化典型引领，选树一批党支部书记工作室、打造一批可复制可推广的支部工作法、建设一批具有公安机关特色的党建活动阵地，推动机关基层党支部全面进步、全面过硬。三要加强党务干部队伍建设。及时参加和组织机关党组织书记培训班、党务干部培训班和支书课堂。选好用好党务干部，突出政治能力、业务能力和服务发展能力，分层分类对党务干部和党员骨干进行培训，组织实施党建实操练兵，帮助党务干部加强对党建理论、政策法规和党务知识的学习掌握，促使党务干部成为政治上的明白人、党建工作的内行人。</w:t>
      </w:r>
    </w:p>
    <w:p>
      <w:pPr>
        <w:ind w:left="0" w:right="0" w:firstLine="560"/>
        <w:spacing w:before="450" w:after="450" w:line="312" w:lineRule="auto"/>
      </w:pPr>
      <w:r>
        <w:rPr>
          <w:rFonts w:ascii="宋体" w:hAnsi="宋体" w:eastAsia="宋体" w:cs="宋体"/>
          <w:color w:val="000"/>
          <w:sz w:val="28"/>
          <w:szCs w:val="28"/>
        </w:rPr>
        <w:t xml:space="preserve">三、坚持围绕中心、锻造作风，提升机关党建担当力</w:t>
      </w:r>
    </w:p>
    <w:p>
      <w:pPr>
        <w:ind w:left="0" w:right="0" w:firstLine="560"/>
        <w:spacing w:before="450" w:after="450" w:line="312" w:lineRule="auto"/>
      </w:pPr>
      <w:r>
        <w:rPr>
          <w:rFonts w:ascii="宋体" w:hAnsi="宋体" w:eastAsia="宋体" w:cs="宋体"/>
          <w:color w:val="000"/>
          <w:sz w:val="28"/>
          <w:szCs w:val="28"/>
        </w:rPr>
        <w:t xml:space="preserve">认真看态度、顶真看本领、当真看境界。作风建设是全面从严治党的基础工程和核心内容。必须坚持把强作风、增效能、优服务作为机关建设的基本导向和工作要求，不断提升党组织服务发展、服务基层、服务群众的能力和水平，让“三真”作风成为队伍的新特质。一要激励党员担当作为。大力弘扬认真、顶真、当真“三真”作风，持续开展以强作风增效能优服务为主题的创建群众满意机关、创建效能示范岗、争当勤廉标兵“双创一争”活动。认真落实市局党委X大主题X条措施，深入推进“六帮六送”助企工作，宣传好的经验做法，树立帮扶典型，引导激励党员在疫情防控和服务经济社会发展中担当作为。二要整治形式主义官僚主义和不担当不作为。严格落实中央八项规定精神、省委十项规定、市委实施意见和市局党委实施细则，力戒形式主义和官僚主义，严肃查纠重表态轻落实、以会议贯彻会议、以文件落实文件等问题。围绕疫情防控、“六帮六送”、营商环境、基层减负等重点决策部署的落实，开展作风专项整治，促进党员干部下沉一线，坚决防止和纠正落实工作中存在的不担当、不作为、慢作为、乱作为等行为。三要加强作风督查。常态化开展纪律作风明查暗访，及时通报、交办、整改问题，对服务企业和群众的重点单位、热点岗位及一线窗口开展常态督察。开展机关作风建设意见建议征询活动，对12345热线、民意访评系统和网络舆情中反映的机关作风问题，要及时分析研判、跟踪督办，以作风改进促服务效能持续提升。</w:t>
      </w:r>
    </w:p>
    <w:p>
      <w:pPr>
        <w:ind w:left="0" w:right="0" w:firstLine="560"/>
        <w:spacing w:before="450" w:after="450" w:line="312" w:lineRule="auto"/>
      </w:pPr>
      <w:r>
        <w:rPr>
          <w:rFonts w:ascii="宋体" w:hAnsi="宋体" w:eastAsia="宋体" w:cs="宋体"/>
          <w:color w:val="000"/>
          <w:sz w:val="28"/>
          <w:szCs w:val="28"/>
        </w:rPr>
        <w:t xml:space="preserve">四、坚持正纲严纪、长效常态，提升正风肃纪约束力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持之以恒正风肃纪是新时代全面从严治党的必然要求，要把正风肃纪作为“净化器”，坚决清除政治生态“污染源”，推动全面从严治党各项要求落到实处。一要加强党风廉政教育。坚持把纪律和规矩挺在前面，强化纪律教育、政德教育、家风教育，把党纪党规纳入党员教育培训内容。市局今年将建设警示教育基地，各党组织要常态化开展警示教育，以案为鉴、以案明纪，汇编违纪违法典型案例。推进廉政文化建设，创新党风廉政教育方法，通过组织专题培训、参观警示教育基地、组织廉政知识竞赛等，营造崇廉尚廉浓厚氛围。二要强化监督执纪问责。构建新时代大监督格局，深入落实《加强全面从严治党“十项”措施》，健全完善派驻纪检监察组与市局内部监督部门的协作配合机制，不断提高日常监督质量。贯彻执行好“三个规定”，及时发现各类问题，推动建立长效机制。紧盯重点领域、重点项目、重点环节、重点人员和权力运行全过程，严肃查处利用特殊资源和特殊管理审批手段谋取利益问题，严肃查处民生领域损害群众利益问题。深化运用“四种形态”特别是第一种形态，及时发现问题，抓早抓小、防微杜渐。加大执纪问责力度，做好审查调查“后半篇文章”，严肃查处违纪违法问题，使失责必问、问责必严成为常态。三要推进机关纪检工作。市局党委将适应纪检监察体制改革，建立健全机关纪检组织，按要求配备纪检干部，推动机关党委设立机关纪委、各基层党组织设立纪检委员，建立健全机关纪委工作制度机制和流程规范，聚焦主责主业，切实发挥机关纪委职责范围内监督执纪作用。加强对机关纪委和基层党组织纪检委员队伍日常工作的领导，抓好理论学习和业务培训，加强工作交流研判，不断提升机关纪检队伍的能力素质。</w:t>
      </w:r>
    </w:p>
    <w:p>
      <w:pPr>
        <w:ind w:left="0" w:right="0" w:firstLine="560"/>
        <w:spacing w:before="450" w:after="450" w:line="312" w:lineRule="auto"/>
      </w:pPr>
      <w:r>
        <w:rPr>
          <w:rFonts w:ascii="宋体" w:hAnsi="宋体" w:eastAsia="宋体" w:cs="宋体"/>
          <w:color w:val="000"/>
          <w:sz w:val="28"/>
          <w:szCs w:val="28"/>
        </w:rPr>
        <w:t xml:space="preserve">五、坚持深入调研、继承创新，提升机关党建生命力</w:t>
      </w:r>
    </w:p>
    <w:p>
      <w:pPr>
        <w:ind w:left="0" w:right="0" w:firstLine="560"/>
        <w:spacing w:before="450" w:after="450" w:line="312" w:lineRule="auto"/>
      </w:pPr>
      <w:r>
        <w:rPr>
          <w:rFonts w:ascii="宋体" w:hAnsi="宋体" w:eastAsia="宋体" w:cs="宋体"/>
          <w:color w:val="000"/>
          <w:sz w:val="28"/>
          <w:szCs w:val="28"/>
        </w:rPr>
        <w:t xml:space="preserve">创新作为五大发展理念之首，是新形势下机关党建工作必须坚持的思想引领和基本遵循。机关党建是一项创新性非常强的工作，只有贯彻落实创新发展理念，与时俱进、更新观念、推陈出新，机关党建工作才能不断提高质量、充满活力，才能推动机关党建走在前、作表率。一要深入开展党建研究。以X市长为班长的新一届市局党委对“创新智慧政务”工作做了全面部署，并多次在党委会上强调推进，这对机关党建提出了新要求。我们要紧紧围绕这些新要求，把握深刻内涵和实践要求，坚持问题导向、目标导向、效果导向，创新工作理念、工作方法，认真研究机关党建工作的特点和规律，积极探索新路子，使机关党建与党委部署合拍、与具体业务同步、与党员需求挂钩，及时总结推广行之有效的经验做法，每个基层党组织完成1个党建研究课题调研。二要加大党建创新力度。持续推进“一支部一特色，一支部一亮点”党建子品牌创建活动，强化党建品牌的形象展示和舆论宣传。增强党建服务意识，树立落实“最多跑一次”理念，推动机关党建理念思路创新，切实为基层组织和党员队伍减负，不断加强机关效能建设。要加强与上级领导机关和其他市直单位部门党组织横向上、纵向上的合作配合，学习借鉴好的经验做法，积极探索机关党建共建模式，构建教育基地互设、重大主题实践活动共同筹划、党建研讨交流共同开展、异地学习培训共同组织、文体联谊活动共同举办的共建模式。三要推进党建信息化。探索“互联网+”党建，注重运用微信、手机客户端等开展党建工作，强化互联网和大数据提供的技术支撑，充分运用现代信息技术手段开展党建工作，提升机关党建工作智能化水平。深化运用全国党员管理信息系统、智慧党建系统，实现智慧管理、智慧服务、智慧互动，打造机关党建信息化品牌。</w:t>
      </w:r>
    </w:p>
    <w:p>
      <w:pPr>
        <w:ind w:left="0" w:right="0" w:firstLine="560"/>
        <w:spacing w:before="450" w:after="450" w:line="312" w:lineRule="auto"/>
      </w:pPr>
      <w:r>
        <w:rPr>
          <w:rFonts w:ascii="宋体" w:hAnsi="宋体" w:eastAsia="宋体" w:cs="宋体"/>
          <w:color w:val="000"/>
          <w:sz w:val="28"/>
          <w:szCs w:val="28"/>
        </w:rPr>
        <w:t xml:space="preserve">同志们，让我们在市局党委坚强领导下，不忘初心、牢记使命，持续用力、久久为功，以更加坚定的信心、更加有力的举措、更加扎实的作风，赓续传承伟大建党精神，全面推进机关党建再上新台阶、再创新佳绩，为“创新智慧政务”作出新的更大贡献!我就讲这么多，谢谢!</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  </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2025-08-09T22:43:59+08:00</dcterms:created>
  <dcterms:modified xsi:type="dcterms:W3CDTF">2025-08-09T22:43:59+08:00</dcterms:modified>
</cp:coreProperties>
</file>

<file path=docProps/custom.xml><?xml version="1.0" encoding="utf-8"?>
<Properties xmlns="http://schemas.openxmlformats.org/officeDocument/2006/custom-properties" xmlns:vt="http://schemas.openxmlformats.org/officeDocument/2006/docPropsVTypes"/>
</file>