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202_年新疆教师敢于发声亮剑表态发言稿</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 &gt; 202_年新疆教...</w:t>
      </w:r>
    </w:p>
    <w:p>
      <w:pPr>
        <w:ind w:left="0" w:right="0" w:firstLine="560"/>
        <w:spacing w:before="450" w:after="450" w:line="312" w:lineRule="auto"/>
      </w:pPr>
      <w:r>
        <w:rPr>
          <w:rFonts w:ascii="宋体" w:hAnsi="宋体" w:eastAsia="宋体" w:cs="宋体"/>
          <w:color w:val="000"/>
          <w:sz w:val="28"/>
          <w:szCs w:val="28"/>
        </w:rPr>
        <w:t xml:space="preserve">要带领周边的人，特别是广大教师和知识分子，在媒体、微博等相关平台上发声亮剑，还要在茶余饭后的社会生活中，更多地宣传先进文化。范文网小编在此整理了202_年新疆教师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202_年新疆教师敢于发声亮剑表态发言稿篇2</w:t>
      </w:r>
    </w:p>
    <w:p>
      <w:pPr>
        <w:ind w:left="0" w:right="0" w:firstLine="560"/>
        <w:spacing w:before="450" w:after="450" w:line="312" w:lineRule="auto"/>
      </w:pPr>
      <w:r>
        <w:rPr>
          <w:rFonts w:ascii="宋体" w:hAnsi="宋体" w:eastAsia="宋体" w:cs="宋体"/>
          <w:color w:val="000"/>
          <w:sz w:val="28"/>
          <w:szCs w:val="28"/>
        </w:rPr>
        <w:t xml:space="preserve">作为一名长期工作在反分裂斗争一线的少数民族领导干部，自治区公安厅副厅长亚力坤亚库甫说：同三股势力的斗争，既不是民族问题，也不是宗教问题，而是一场维护祖国统一与企图分裂祖国、维护民族团结与企图挑起民族仇杀、维护社会稳定与企图制造动乱暴乱的生死较量。面对严峻复杂的反分裂斗争形势，强调党员干部突出政治坚强，就是要切实增强政治意识、大局意识，增强政治敏锐性和政治鉴别力，擦亮眼睛，明辨是非，划清界限，始终做到立场十分坚定，旗帜十分鲜明，行动十分坚决。我将带头践行五讲，坚决同三股势力作针锋相对的斗争，以自身行动影响和带动亲人、同事、朋友。</w:t>
      </w:r>
    </w:p>
    <w:p>
      <w:pPr>
        <w:ind w:left="0" w:right="0" w:firstLine="560"/>
        <w:spacing w:before="450" w:after="450" w:line="312" w:lineRule="auto"/>
      </w:pPr>
      <w:r>
        <w:rPr>
          <w:rFonts w:ascii="宋体" w:hAnsi="宋体" w:eastAsia="宋体" w:cs="宋体"/>
          <w:color w:val="000"/>
          <w:sz w:val="28"/>
          <w:szCs w:val="28"/>
        </w:rPr>
        <w:t xml:space="preserve">自治区发改委是张春贤书记教育实践活动的联系点，自治区发改委主任张春林告诉记者，在维护稳定工作中，没有无关的人、无关的单位和无关的事，自治区发改委虽然主要从事经济工作，但在反分裂斗争中同样要保持高度警觉，旗帜鲜明、态度明朗、行动坚决，每一位党员干部都是稳定的旗帜、团结的标杆，都要以自己的示范带头作用影响和带动群众。</w:t>
      </w:r>
    </w:p>
    <w:p>
      <w:pPr>
        <w:ind w:left="0" w:right="0" w:firstLine="560"/>
        <w:spacing w:before="450" w:after="450" w:line="312" w:lineRule="auto"/>
      </w:pPr>
      <w:r>
        <w:rPr>
          <w:rFonts w:ascii="宋体" w:hAnsi="宋体" w:eastAsia="宋体" w:cs="宋体"/>
          <w:color w:val="000"/>
          <w:sz w:val="28"/>
          <w:szCs w:val="28"/>
        </w:rPr>
        <w:t xml:space="preserve">意识形态领域是关乎人的思想意识、争夺人心的没有硝烟的战场，看似无形，不见刀枪，实际上，争夺与反争夺、渗透与反渗透的斗争异常激烈。自治区党委宣传部副部长张可让说，多年来，新疆发生的暴力恐怖犯罪活动，其背后都存在意识形态的渗透。</w:t>
      </w:r>
    </w:p>
    <w:p>
      <w:pPr>
        <w:ind w:left="0" w:right="0" w:firstLine="560"/>
        <w:spacing w:before="450" w:after="450" w:line="312" w:lineRule="auto"/>
      </w:pPr>
      <w:r>
        <w:rPr>
          <w:rFonts w:ascii="宋体" w:hAnsi="宋体" w:eastAsia="宋体" w:cs="宋体"/>
          <w:color w:val="000"/>
          <w:sz w:val="28"/>
          <w:szCs w:val="28"/>
        </w:rPr>
        <w:t xml:space="preserve">这深刻启示我们，在进一步加大反恐维稳力度，进一步强化各项措施，巩固和扩大反分裂斗争成果的同时，更要把意识形态领域反分裂斗争放在突出的位置，夺取意识形态领域反分裂斗争的新胜利。我们要切实贯彻自治区党委有关要求，把遏制宗教极端主义渗透作为第一任务，坚定地站在反分裂斗争第一线，敢于发声亮剑。</w:t>
      </w:r>
    </w:p>
    <w:p>
      <w:pPr>
        <w:ind w:left="0" w:right="0" w:firstLine="560"/>
        <w:spacing w:before="450" w:after="450" w:line="312" w:lineRule="auto"/>
      </w:pPr>
      <w:r>
        <w:rPr>
          <w:rFonts w:ascii="宋体" w:hAnsi="宋体" w:eastAsia="宋体" w:cs="宋体"/>
          <w:color w:val="000"/>
          <w:sz w:val="28"/>
          <w:szCs w:val="28"/>
        </w:rPr>
        <w:t xml:space="preserve">自治区党委组织部副部长吉力力纳斯尔在参加和田地委班子专题民主生活会时说，新疆比较突出的问题，就是宗教极端思想的渗透，三非就是极端思想渗透的主要渠道，除坚决打击外，还要突出重点人群，使用贴近群众、通俗易懂的语言，通过多种渠道加强宣传引导，凝聚正能量。同时，共产党员必须旗帜鲜明地反对非法宗教活动，坚决执行党员不能信教和领导干部不能参与宗教活动的有关规定，党员领导干部尤其是少数民族领导干部要以身作则、率先垂范。只有领导干部带了头，才能更好地带动所有党员干部，所有党员干部不信仰宗教，就会对淡化宗教氛围起到引领作用。</w:t>
      </w:r>
    </w:p>
    <w:p>
      <w:pPr>
        <w:ind w:left="0" w:right="0" w:firstLine="560"/>
        <w:spacing w:before="450" w:after="450" w:line="312" w:lineRule="auto"/>
      </w:pPr>
      <w:r>
        <w:rPr>
          <w:rFonts w:ascii="宋体" w:hAnsi="宋体" w:eastAsia="宋体" w:cs="宋体"/>
          <w:color w:val="000"/>
          <w:sz w:val="28"/>
          <w:szCs w:val="28"/>
        </w:rPr>
        <w:t xml:space="preserve">自治区教育厅厅长吐尔逊伊不拉音说，作为少数民族领导干部，更应该去引领社会先进文化，对落后的文化严厉抨击，除了我本人以外，还要带领周边的人，特别是广大教师和知识分子，在媒体、微博等相关平台上发声亮剑，还要在茶余饭后的社会生活中，更多地宣传先进文化，抵制落后的、极端思想的渗透破坏。同时，牢固树立政治家办教育的理念，牢记为谁培养人、培养什么人、如何培养人的重大职责，加强学校教育阵地建设，坚决防范、抵御敌对势力向学校的渗透。</w:t>
      </w:r>
    </w:p>
    <w:p>
      <w:pPr>
        <w:ind w:left="0" w:right="0" w:firstLine="560"/>
        <w:spacing w:before="450" w:after="450" w:line="312" w:lineRule="auto"/>
      </w:pPr>
      <w:r>
        <w:rPr>
          <w:rFonts w:ascii="宋体" w:hAnsi="宋体" w:eastAsia="宋体" w:cs="宋体"/>
          <w:color w:val="000"/>
          <w:sz w:val="28"/>
          <w:szCs w:val="28"/>
        </w:rPr>
        <w:t xml:space="preserve">在意识形态领域反分裂斗争的前沿阵地工作，我感到责任重大，使命光荣，收获也很大。今年，根据自治区党委的安排，自治区文化厅厅长穆合塔尔买合苏提到南疆重点乡镇参加维护稳定工作。在谈蹲点体会时，他说，近几年在一些地方极端宗教思想抬头、宗教氛围浓厚，与现代社会，与优秀的民族传统文化格格不入，对正气、正能量形成了压力。个别披着宗教外衣别有用心的人欺骗、蒙蔽群众，散布极端错误思想，甚至蛊惑群众不能看电视、唱歌跳舞，不进清真寺要进地狱，提倡女人戴面纱，穿吉里巴甫服，诱导民族和社会倒退，回到中世纪，抵制社会进步和现代文化的弘扬和发展。自治区党委下发的11号文件，对正常的民族风俗习惯、合法的宗教活动和非法的宗教行为明确定位，使我更加认清了这些现象和谬论背后的险恶用心。对这些现象和行为，我带头坚决反对、坚决抵制。</w:t>
      </w:r>
    </w:p>
    <w:p>
      <w:pPr>
        <w:ind w:left="0" w:right="0" w:firstLine="560"/>
        <w:spacing w:before="450" w:after="450" w:line="312" w:lineRule="auto"/>
      </w:pPr>
      <w:r>
        <w:rPr>
          <w:rFonts w:ascii="宋体" w:hAnsi="宋体" w:eastAsia="宋体" w:cs="宋体"/>
          <w:color w:val="000"/>
          <w:sz w:val="28"/>
          <w:szCs w:val="28"/>
        </w:rPr>
        <w:t xml:space="preserve">在新疆，没有各民族的团结就没有社会稳定，没有稳定一切发展就无从谈起，甚至已经取得的发展成果也会丧失。自治区党委统战部副部长吾拉木阿布都卡德尔说，如果民族团结出现问题，受害的不是哪一个民族，而是所有生活在这块土地上的人们。因此，维护民族团结、维护社会稳定是关系各族人民切身利益的大事，也是各族人民的共同责任。</w:t>
      </w:r>
    </w:p>
    <w:p>
      <w:pPr>
        <w:ind w:left="0" w:right="0" w:firstLine="560"/>
        <w:spacing w:before="450" w:after="450" w:line="312" w:lineRule="auto"/>
      </w:pPr>
      <w:r>
        <w:rPr>
          <w:rFonts w:ascii="宋体" w:hAnsi="宋体" w:eastAsia="宋体" w:cs="宋体"/>
          <w:color w:val="000"/>
          <w:sz w:val="28"/>
          <w:szCs w:val="28"/>
        </w:rPr>
        <w:t xml:space="preserve">对于如何进一步搞好民族团结，自治区文化厅党组书记任华有自己的理解，她告诉记者，加强民族团结，就要推动民族融合，坚持以现代文化为引领，倡导形成尊重差异、包容多样、相互欣赏的环境氛围，发展一体多元、融合开放、具有新疆特色的现代文化，通过各民族文化上的融合推动思想上的融合，以思想上的融合，带动各方面的融合，凝聚起加快发展的新疆力量。</w:t>
      </w:r>
    </w:p>
    <w:p>
      <w:pPr>
        <w:ind w:left="0" w:right="0" w:firstLine="560"/>
        <w:spacing w:before="450" w:after="450" w:line="312" w:lineRule="auto"/>
      </w:pPr>
      <w:r>
        <w:rPr>
          <w:rFonts w:ascii="宋体" w:hAnsi="宋体" w:eastAsia="宋体" w:cs="宋体"/>
          <w:color w:val="000"/>
          <w:sz w:val="28"/>
          <w:szCs w:val="28"/>
        </w:rPr>
        <w:t xml:space="preserve">民族团结要从小娃娃抓起。从事了大半辈子教育工作的自治区教育厅党组书记赵德忠深有感触地说，要教育我们的下一代，像爱护自己的眼睛一样爱护民族团结，珍视民族团结。这方面责任，教育系统首当其冲、义不容辞，但仅靠学校是不够的，要形成家庭、学校、社会全方位的育人机制，这是我们每一位党员干部，新疆各族人民都应当承担的政治责任。</w:t>
      </w:r>
    </w:p>
    <w:p>
      <w:pPr>
        <w:ind w:left="0" w:right="0" w:firstLine="560"/>
        <w:spacing w:before="450" w:after="450" w:line="312" w:lineRule="auto"/>
      </w:pPr>
      <w:r>
        <w:rPr>
          <w:rFonts w:ascii="宋体" w:hAnsi="宋体" w:eastAsia="宋体" w:cs="宋体"/>
          <w:color w:val="000"/>
          <w:sz w:val="28"/>
          <w:szCs w:val="28"/>
        </w:rPr>
        <w:t xml:space="preserve">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&gt; 202_年新疆教师敢于发声亮剑表态发言稿篇3</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2025-05-06T23:33:50+08:00</dcterms:created>
  <dcterms:modified xsi:type="dcterms:W3CDTF">2025-05-06T23:33:50+08:00</dcterms:modified>
</cp:coreProperties>
</file>

<file path=docProps/custom.xml><?xml version="1.0" encoding="utf-8"?>
<Properties xmlns="http://schemas.openxmlformats.org/officeDocument/2006/custom-properties" xmlns:vt="http://schemas.openxmlformats.org/officeDocument/2006/docPropsVTypes"/>
</file>