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202_年度民主生活会发言材料六个带头银行【三篇】</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带头是一个汉语词语，拼音是dài tóu，意思是走在、行动在前；首先行动起来带动别人，领头儿。下面是小编为大家整理的20_年度民主生活会发言材料六个带头银行【三篇】，欢迎大家借鉴与参考，希望对大家有所帮助。20_年度民主生活会发言材料六个带...</w:t>
      </w:r>
    </w:p>
    <w:p>
      <w:pPr>
        <w:ind w:left="0" w:right="0" w:firstLine="560"/>
        <w:spacing w:before="450" w:after="450" w:line="312" w:lineRule="auto"/>
      </w:pPr>
      <w:r>
        <w:rPr>
          <w:rFonts w:ascii="宋体" w:hAnsi="宋体" w:eastAsia="宋体" w:cs="宋体"/>
          <w:color w:val="000"/>
          <w:sz w:val="28"/>
          <w:szCs w:val="28"/>
        </w:rPr>
        <w:t xml:space="preserve">带头是一个汉语词语，拼音是dài tóu，意思是走在、行动在前；首先行动起来带动别人，领头儿。下面是小编为大家整理的20_年度民主生活会发言材料六个带头银行【三篇】，欢迎大家借鉴与参考，希望对大家有所帮助。[_TAG_h2]20_年度民主生活会发言材料六个带头银行篇1</w:t>
      </w:r>
    </w:p>
    <w:p>
      <w:pPr>
        <w:ind w:left="0" w:right="0" w:firstLine="560"/>
        <w:spacing w:before="450" w:after="450" w:line="312" w:lineRule="auto"/>
      </w:pPr>
      <w:r>
        <w:rPr>
          <w:rFonts w:ascii="宋体" w:hAnsi="宋体" w:eastAsia="宋体" w:cs="宋体"/>
          <w:color w:val="000"/>
          <w:sz w:val="28"/>
          <w:szCs w:val="28"/>
        </w:rPr>
        <w:t xml:space="preserve">　　按照纪委、旗委组织部、旗委党史学习教育领导小组《关于开好史学习教育专题民主生活会的通知》有关要求，结合深入学习习近平总书记在庆祝中国共产成立100周年大会上的重要讲话精神和党的十九届六中全会精神以及《中共中央关于的百年奋斗重大成就和历史经验的决议》等相关内容，紧紧围绕大力弘扬伟大建党精神，坚持和发展的百年奋斗历史经验，坚定历史自信，践行时代使命，厚植为民情怀，勇于担当作为，团结带领人民群众走好新的赶考之路的主题，联系一年来的思想和工作实际，结合自查自纠和征求意见，围绕“六个带头”查找自身差距和不足，进行了深刻剖析，明确了今后努力方向和整改措施，现形成如下报告：</w:t>
      </w:r>
    </w:p>
    <w:p>
      <w:pPr>
        <w:ind w:left="0" w:right="0" w:firstLine="560"/>
        <w:spacing w:before="450" w:after="450" w:line="312" w:lineRule="auto"/>
      </w:pPr>
      <w:r>
        <w:rPr>
          <w:rFonts w:ascii="宋体" w:hAnsi="宋体" w:eastAsia="宋体" w:cs="宋体"/>
          <w:color w:val="000"/>
          <w:sz w:val="28"/>
          <w:szCs w:val="28"/>
        </w:rPr>
        <w:t xml:space="preserve">　　&gt;一、上年度民主生活会及反馈问题整改措施落实情况</w:t>
      </w:r>
    </w:p>
    <w:p>
      <w:pPr>
        <w:ind w:left="0" w:right="0" w:firstLine="560"/>
        <w:spacing w:before="450" w:after="450" w:line="312" w:lineRule="auto"/>
      </w:pPr>
      <w:r>
        <w:rPr>
          <w:rFonts w:ascii="宋体" w:hAnsi="宋体" w:eastAsia="宋体" w:cs="宋体"/>
          <w:color w:val="000"/>
          <w:sz w:val="28"/>
          <w:szCs w:val="28"/>
        </w:rPr>
        <w:t xml:space="preserve">　　上年度专题民主生活会上，本人对照民主工作目标要求和民族工作理论知识学习领悟、双语教学改革推进落实、贯彻落实民族改革谋划推进工作、民族工作和筑牢中华民族共同体意识的差距上共查摆4个方面问题，现已全部整改完毕并长期坚持做好巩固提升。</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gt;（一）在带头深刻感悟“两个确立”，增强“四个意识”、坚定“四个自信”、做到“两个维护”方面。一是认识不深站位不够。在深刻认识、准确把握“两个确立”的重大意义、实践要求，进一步统一思想、统一意志、统一行动，坚决扛起“争当表率、争做示范、走在前列”光荣使命，深刻感悟党坚持把马克思主义同中国具体实际相结合、同中华优秀传统文化相结合的非凡历程，树立正确党史观，坚定信仰信念信心，增强“四个意识”、坚定“四个自信”、做到“两个维护”方面还存在一定的差距。&gt;比如：对习近平新时代中国特色社会主义思想还没有完全做到融会贯通、系统掌握，对党建宣传方面的理论关注多，对其他方面主动学习不够，有时处理工作和学习的矛盾不够好，在工作繁忙的情况下，没有做到时时处处抓好理论学习。&gt;二是政治能力不够强。对党的重要决策部暑的领会把握还不够深。对政治大局的认识还缺乏敏锐洞察力，站在全局上思考谋划工作还不够。比如，在党史学习教育推进工作中，主要按照旗委旗政府要求和上级文件精神开展工作，未能做到提前谋划、提前布置，工作的预见性不够。&gt;三是理论指导实践不够实。在学以致用，学用结合上做得还不够，在推动党建工作的改革创新、提升基层工作水平上抓得还不够扎实。&gt;比如：在双融双创工作中，不善于运用创新理论指导工作实践，虽然提出一些思路，但整体成效不明显。</w:t>
      </w:r>
    </w:p>
    <w:p>
      <w:pPr>
        <w:ind w:left="0" w:right="0" w:firstLine="560"/>
        <w:spacing w:before="450" w:after="450" w:line="312" w:lineRule="auto"/>
      </w:pPr>
      <w:r>
        <w:rPr>
          <w:rFonts w:ascii="宋体" w:hAnsi="宋体" w:eastAsia="宋体" w:cs="宋体"/>
          <w:color w:val="000"/>
          <w:sz w:val="28"/>
          <w:szCs w:val="28"/>
        </w:rPr>
        <w:t xml:space="preserve">　　&gt;（二）在带头牢记我们党是什么，要干什么这个根本问题，心怀“国之大者”，不折不扣落实党中央决策部署方面。</w:t>
      </w:r>
    </w:p>
    <w:p>
      <w:pPr>
        <w:ind w:left="0" w:right="0" w:firstLine="560"/>
        <w:spacing w:before="450" w:after="450" w:line="312" w:lineRule="auto"/>
      </w:pPr>
      <w:r>
        <w:rPr>
          <w:rFonts w:ascii="宋体" w:hAnsi="宋体" w:eastAsia="宋体" w:cs="宋体"/>
          <w:color w:val="000"/>
          <w:sz w:val="28"/>
          <w:szCs w:val="28"/>
        </w:rPr>
        <w:t xml:space="preserve">　　&gt;一是担当作为勇气不足。对所分管领域的工作面临越来越多的新情况新问题新考验，有时存在畏难情绪，一些问题还没有得到有效的解决。&gt;比如：在全局党建、宣传文化思想人员队伍建设上，只注重于开展培训学习，未能有效解决人员短缺的问题。&gt;二是在争创全国文明城市的斗志不够足。还存在求稳怕乱的守旧思想，工作中只求按章力事，创新意识不强。缺少见先进就争、见红旗就扛的士气和决心。&gt;比如：在工作中，主要按照旗委旗政府要求和上级文件精神开展工作，未能做到提前谋划、提前布置，工作的预见性不够。</w:t>
      </w:r>
    </w:p>
    <w:p>
      <w:pPr>
        <w:ind w:left="0" w:right="0" w:firstLine="560"/>
        <w:spacing w:before="450" w:after="450" w:line="312" w:lineRule="auto"/>
      </w:pPr>
      <w:r>
        <w:rPr>
          <w:rFonts w:ascii="宋体" w:hAnsi="宋体" w:eastAsia="宋体" w:cs="宋体"/>
          <w:color w:val="000"/>
          <w:sz w:val="28"/>
          <w:szCs w:val="28"/>
        </w:rPr>
        <w:t xml:space="preserve">　　(三)&gt;在带头践行以人民为中心的发展思想，保持同人民群众的血肉联系方面。一是深入基层调研不够经常。存在坚持为干部群众服务思想树立不够好，深入基层不够多，服务群众面不够广的问题。&gt;比如：只局限在固有的服务领域，权益维护还存在死角。有时在推动整体工作落实上统筹不够。&gt;二是履职尽责还有差距。面对疫情防控的严峻形势，本人能够奋战一线，加班加点，带领全局坚持抓宣传引导、抓隐患摸排、抓常态防控，确保工作顺利开展，但对照高标准要求，自己在履职状态、担当精神上还有差距和不足。&gt;比如：在疫情防控工作中，安排任务给二级单位具体实施的多，自己亲自督促检查少，导致工作成效不显著。&gt;三是还存在关心群众、解决难题不够的现象。工作中服务意识不强，有时坐等上门多，主动问需少，同职工群众主动沟通、主动关心少，即使交流和谈心也是说教多，倾听少，公事多、感情少，有时对职工群众反缺的热点，难点问题处理不够及时，内心还是有畏难情绪，怕麻烦，怕担责任。&gt;比如：没有把满足群众需求同提高自己的政治站位结合起来，倾听群众呼声不认真，积极帮助群众解决热点难点问题措施少，所以自己政治站位、政治鉴别力和洞察力还需进一步提高。</w:t>
      </w:r>
    </w:p>
    <w:p>
      <w:pPr>
        <w:ind w:left="0" w:right="0" w:firstLine="560"/>
        <w:spacing w:before="450" w:after="450" w:line="312" w:lineRule="auto"/>
      </w:pPr>
      <w:r>
        <w:rPr>
          <w:rFonts w:ascii="宋体" w:hAnsi="宋体" w:eastAsia="宋体" w:cs="宋体"/>
          <w:color w:val="000"/>
          <w:sz w:val="28"/>
          <w:szCs w:val="28"/>
        </w:rPr>
        <w:t xml:space="preserve">　　&gt;（四）在带头学习运用党在不同历史时期成功应对风险桃战的丰富经验，增强优患意识，保持战略定力，提高能力本领方面。一是学用结合不够紧密。虽然能够认真持续学习党的十九届六中全会精神，但对结合上级精神，结合工作实际，谋划业务工作方面思考不足。仍存在学用脱节的问题，对新时期党面临的“四大危险”“四大考验”认识不深，对一些敏感问题特别是意识形态领城问题的复杂性认识不够，缺乏高度的警惕性知斗争性。&gt;比如：对一些消极负面的言论，没有从政治的高度充分认识其严重危害性，偶尔存在没及时制止并指出错误的情况。&gt;二是应对新形势新间题的能力有待提升。随着网络的快速发展，已进入了人人都是自媒体的时代，但在舆情应对处置中，风险提示工作还未做到常态化，舆情风险意识不足、风险排查还不够深入、风险研判明显不足。&gt;比如：在理论武装、干部教育、文化建设等方面管理不够，投入不足，意识形态工作抓的不到位。宣传思想工作的教育管理方法、形式、途径比较传统，学用结合不够紧密。意识形态阵地和人才队伍的建设、管理力度有待进一步加强。</w:t>
      </w:r>
    </w:p>
    <w:p>
      <w:pPr>
        <w:ind w:left="0" w:right="0" w:firstLine="560"/>
        <w:spacing w:before="450" w:after="450" w:line="312" w:lineRule="auto"/>
      </w:pPr>
      <w:r>
        <w:rPr>
          <w:rFonts w:ascii="宋体" w:hAnsi="宋体" w:eastAsia="宋体" w:cs="宋体"/>
          <w:color w:val="000"/>
          <w:sz w:val="28"/>
          <w:szCs w:val="28"/>
        </w:rPr>
        <w:t xml:space="preserve">　　&gt;（五）在带头深刻汲取党史中正反两方面经验，履行全面从严治党责任，旗帜鲜明讲政治，坚持战略定力，提高能力本领方面。一是落实党风廉政建设责任力度有待加强，存在“说得多、做得少”的现象。抓廉政教育方式方法较为单一，只注重于会议上的案件通报、文件传达、观看警示教育片等形式，以发生在身边的反面典型案例开展警示教育，深入剖析触及思想灵魂还不够。&gt;比如：在20_年的全体干部大会上，没有结合农牧和科技局工作实际落实，而是原搬照抄上级下达的工作安排，没有将实际工作布置到位，影响了具体工作的开展。&gt;二是监督管理不够严格。对落实全面从严治党的严峻性、复杂性、艰巨性认识不够深刻到位，平时在会上学习部署教育得多，开展廉政谈话、康政提醒不够经常，巡视整改监督落实还不够完全到位。&gt;比如：对分管领域和干部身上的缺点和错误思想提醒不多、批评教育不够，作用发挥不到位，缺乏较真碰硬的狠劲。</w:t>
      </w:r>
    </w:p>
    <w:p>
      <w:pPr>
        <w:ind w:left="0" w:right="0" w:firstLine="560"/>
        <w:spacing w:before="450" w:after="450" w:line="312" w:lineRule="auto"/>
      </w:pPr>
      <w:r>
        <w:rPr>
          <w:rFonts w:ascii="宋体" w:hAnsi="宋体" w:eastAsia="宋体" w:cs="宋体"/>
          <w:color w:val="000"/>
          <w:sz w:val="28"/>
          <w:szCs w:val="28"/>
        </w:rPr>
        <w:t xml:space="preserve">　　&gt;（六）带头坚持筑牢中华民族共同体意识方面。一是没有深入学习贯彻习近平总书记关于加强和改进民族工作的重要思想。&gt;比如：自己不懂少数民族语言，认为少数民族的语言文字的发展和自己没关系，很少去认真学习。&gt;二是学习的主动性不够。在推广普及国家通用语言文字的重要论述和党中央决策部署方面，没有及时的去学习和领会。&gt;比如：在自己的学习笔记中，没有专题学习民族政策的篇章，以至于民族理论知识缺乏，不能很好的在实践中指导工作的开展。&gt;三是在自己的意识形态领域，确立民族工作和筑牢中华民族共同体意识方面，尤其是对“共同体意识”理解深度不够。&gt;比如：在落实现代农牧区工作上联系农牧区、农牧民不紧密，“共同体”意识还有所缺乏。</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gt;(&gt;一)“思想意识”这个“动力源”有待持续提升。问题出在“手脚”上、但根子还在“脑子“里。虽然平时注重学以修身，自觉以习近平新时代中国特色社会主义思想指导实践，着力避免陷入少知而迷、不知而盲、无知而乱的困境，但有时存有忙于工作的“事务”心理、完成任务的“应付”心理、现学现用的“功利”心理，致使在“三观”的改造上落下了功课，有时理念上还不能及时做到紧跟紧随，不同程度存在着惯性思维，用老一套应对新常态，对新形势下党建、宣传思想文化工作如何守正创新、推深做实，研究不深，开拓意识不足，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gt;(&gt;二)“政治意识”有待持续增强。总书记先后用“精神上的钙”“革命理想高于天”“金刚不坏之身”“总开关”这样的词句，形象生动的阐述了坚定理想信念的极端重爱性，他强调，“我们每个人都有一个不断解决好世界观、人生观、价值观的问题，活到老学到老，世界观改造没有完成时”。自己在认真学习、查摆问题的过程中越发感到习总书记重要论述的份量，一个人不管职位有多高资历有多深、党龄有多长,旦放松人生“三观”改造的时候，往往就是放松党性锻炼的时侯，在恩根上没有足够的清醒，在言行上就少了抵御病毒的免疫力。分析存在的问题，主要还是自己在深学细思、笃信践行方而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gt;(&gt;三)“担当意识”这个“严标准”有待持续树牢。在开启第二个百年新征程的新时期，各项工作任务加重，艰苦奋斗、攻坚克难精神和劲头有所松懈，工作中有时强调客观因素，自觉不自觉地存在畏难情绪，不敢碰硬，不敢创新，尤其是在面对急难险重任务时，缺乏采用非常手段解决非常问题的胆识和魄力，苦干实干精神有所减退。对执行政策缺乏刚性约束，存在上级抓得紧，下面才抓得严的现象，工作抓在平时、抓在经常、重在落实的自觉性有待持续提高。</w:t>
      </w:r>
    </w:p>
    <w:p>
      <w:pPr>
        <w:ind w:left="0" w:right="0" w:firstLine="560"/>
        <w:spacing w:before="450" w:after="450" w:line="312" w:lineRule="auto"/>
      </w:pPr>
      <w:r>
        <w:rPr>
          <w:rFonts w:ascii="宋体" w:hAnsi="宋体" w:eastAsia="宋体" w:cs="宋体"/>
          <w:color w:val="000"/>
          <w:sz w:val="28"/>
          <w:szCs w:val="28"/>
        </w:rPr>
        <w:t xml:space="preserve">　　&gt;(&gt;四)“宗旨意识”这个“总要求”有待持续巩固。增强人民群众的获得感、幸福感、安全感是我们一切工作的出发点和落脚点。尽管在不同岗位、不同地方做了一些工作，也为群众做了一些事情，但干工作的精气神没有过去那么足了，为人民服务的宗旨意识有所淡化，重“接天线”，轻“接地气”，想问题、做决策、办事情往往从本单位出发，指导工作主观成份多，没有解决好“我是谁、为了谁、依靠谁”的问题，通过学习反思，自己深深认识到，只有把群众观点牢牢植根于自己的思想和行动中，恪守忠诚为民务实清廉担当的价作追求，把群众的事视为家事，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gt;（一）加强思想建设，持续强化理论武装。学深悟透笃行习近平新时代中国特色社会主义思想，切实用以统一恩想、统一意志、统一行功，真正做到虐诚而执着、至信而深厚。大力弘扬伟大的建党精神，全面落实新发展理念和“四个着力”“三个推进”，继续以“重实干、强执行、抓落实”专项行动为抓手，全力破解发展难题、积极应对风险挑战，推动农牧业经济高质量发展。</w:t>
      </w:r>
    </w:p>
    <w:p>
      <w:pPr>
        <w:ind w:left="0" w:right="0" w:firstLine="560"/>
        <w:spacing w:before="450" w:after="450" w:line="312" w:lineRule="auto"/>
      </w:pPr>
      <w:r>
        <w:rPr>
          <w:rFonts w:ascii="宋体" w:hAnsi="宋体" w:eastAsia="宋体" w:cs="宋体"/>
          <w:color w:val="000"/>
          <w:sz w:val="28"/>
          <w:szCs w:val="28"/>
        </w:rPr>
        <w:t xml:space="preserve">　　&gt;（二）加强政治建设。以党史学习教育为契机，把做到“两个维护”作为首要政治纪律，始终在政治立场、政治方向、政治原则、政治道路上同以习近平同志为核心的党中央保特高度一致，始终对党绝对忠诚，始终忠诚核心，信赖核心、紧跟核心、维护核心。要把握政治方向，强化政治责任，践行党的宗旨，实政治根基，着力解决人民群众最关心、最直接、最现实的利益问题，不断增强人民群众的获得感、幸福感和安全感，要加强实践历练，提高政治能力，严肃党内政治生活，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gt;（三）加强纪律建设。继续学习贯彻《中国共产党廉洁自律准则》《中国共产党纪律处分条例》，进一步增强政治意识、大局意识、核心意识、看齐意识。始终把纪律挺在前面，心有所戒，知敬限，知进退，将党章党规党纪列入常年学习计划内容，筑牢廉洁自律防线，提高廉政意识，增强廉洁自律意识，筑牢防腐拒变思想防线。增强全面从严治党永远在路上的政治自觉，始终牢记“打铁必须自身硬”的铁训，严格遵守党内政治生活准则、廉洁自律准则，严格执行中央八项规定精神，尚俭戒奢、知畏知止、清正廉洁，带头学习党内法律法规，认真落实党风廉洁“一岗双责”贵任制，扎紧制度的笼子，以“抓铁有痕、踏石留印”决心抓好贯彻落实。坚持抓早抓小、重在日常，经常防微杜浙，从点滴抓起，追求积极健康的生活方式，建立清清爽爽的同志关系，规规矩矩的上下级关系，抓好队伍、带好队伍、树好形象。</w:t>
      </w:r>
    </w:p>
    <w:p>
      <w:pPr>
        <w:ind w:left="0" w:right="0" w:firstLine="560"/>
        <w:spacing w:before="450" w:after="450" w:line="312" w:lineRule="auto"/>
      </w:pPr>
      <w:r>
        <w:rPr>
          <w:rFonts w:ascii="宋体" w:hAnsi="宋体" w:eastAsia="宋体" w:cs="宋体"/>
          <w:color w:val="000"/>
          <w:sz w:val="28"/>
          <w:szCs w:val="28"/>
        </w:rPr>
        <w:t xml:space="preserve">　　&gt;（四）加强能力建设。要立足大局，提高站位，认清形势，统一思想，准确把握工作发展的新形式、新方向。注重知识更新和经验积累，增强对新形势的判断识别能力和预见能力，不断提高业务管理水平，增强责任意识，找差距、抓落实，增强责任担当，自觉适应对外开放发展的新形势需要，积极创新，努力提高创新能力，探索服务新思路、新方法，充分发挥推动农牧业发展中的桥梁纽带作用。</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20_年度民主生活会发言材料六个带头银行篇2</w:t>
      </w:r>
    </w:p>
    <w:p>
      <w:pPr>
        <w:ind w:left="0" w:right="0" w:firstLine="560"/>
        <w:spacing w:before="450" w:after="450" w:line="312" w:lineRule="auto"/>
      </w:pPr>
      <w:r>
        <w:rPr>
          <w:rFonts w:ascii="宋体" w:hAnsi="宋体" w:eastAsia="宋体" w:cs="宋体"/>
          <w:color w:val="000"/>
          <w:sz w:val="28"/>
          <w:szCs w:val="28"/>
        </w:rPr>
        <w:t xml:space="preserve">　　按照这次党史学习教育专题民主生活会的部署要求，我围绕主题，认真学习规定篇目，对照带头深刻感悟“两个确立”的决定性意义等五个方面，紧密联系思想和工作实际，深入查摆问题、深刻剖析根源，明确努力方向、制定整改措施。现将个人检视剖析情况作一汇报：</w:t>
      </w:r>
    </w:p>
    <w:p>
      <w:pPr>
        <w:ind w:left="0" w:right="0" w:firstLine="560"/>
        <w:spacing w:before="450" w:after="450" w:line="312" w:lineRule="auto"/>
      </w:pPr>
      <w:r>
        <w:rPr>
          <w:rFonts w:ascii="宋体" w:hAnsi="宋体" w:eastAsia="宋体" w:cs="宋体"/>
          <w:color w:val="000"/>
          <w:sz w:val="28"/>
          <w:szCs w:val="28"/>
        </w:rPr>
        <w:t xml:space="preserve">　　&gt;一、对照检查出的主要问题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政治理论学习流于形式。在学习党的十九届六中全会时，没能深刻感悟“两个确立”的决定性意义，没有做到学习与工作紧密联系，没有做到经常性运用党的理论武装头脑,解决自己的思想问题，致使理论水平不高。比如：很少深入系统地读几本党的基本知识、基本理论方面的书籍，在解决具体问题时不能很好地结合理论联系实际。二是学习理解还不够透彻。在贯彻习近平新时代中国特色社会主义思想，坚决维护习近平同志的核心地位、维护党中央权威和集中统一领导方面，虽然能自觉在思想上政治上行动上同以习近平同志为核心的党中央保持高度一致，但对学习贯彻习近平新时代中国特色社会主义思想，还缺乏刻苦钻研的自觉性，满足于学习现有的、已知的、本职的，对一些新观点、新论断理解还不够深透、把握还不够精准。</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行职责、担当作为，聚焦新冠肺炎疫情防控、保持经济发展、深化改革开放、维护社会稳定等正在做的工作，不折不扣把党中央决策部署落实到位方面。对上依赖主任，工作当二传手，走过场，不出头，不定事，有时存在着应付过关的想法。对比自己的初心状态，感觉吃苦精神弱化了，工作责任心不强了，完成任务标准降低了，那种时不我待的劲头已经逐渐淡化。具体讲，一是抓工作力度不够。围绕落实县委县政府高质量发展的工作举措，对其深远意义思考不深、实践路径把握不准，存在追求形式、忽略实效，缺乏一竿子到底精神。二是工作创新动力不足。有安于现状、求稳、怕出问题的思想存在，在一定程度上缺乏闯劲、拼劲，缺乏抓铁有痕、踏石留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的要求还有一定差距。比如在分管扶贫工作上，基本都是领导在催着走，上面催一催，我们往前赶一赶，没有把文件精神吃透，也没有很好的思考怎样超前谋划工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考虑问题不全面，缺乏整体性、全局性，不能站在大局考虑问题，不愿多承担责任，怕自己被追究责任，不能正确认识局部与整体的关系，思想认识没高度，没有把分管的工作责任落在肩上，不善于在大格局中找定位、定目标。二是不善于担当。工作上拈轻怕重，回避矛盾，存在多一事不如少一事的错误思想，主动衔接协调相关单位解决问题少。</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存在学用脱节现象。虽然也认真学习党的十九届六中全会精神，但往往停留于表面。对结合上级精神，结合我本职工作 实际，谋划业务工作方面思考不足，存在学用脱节。比如，分管的办公室党组织工作。二是深谋远虑不足。针对分管工作思考不足、谋划不多，片面认为工作上级有规划有目标，只需要等待上级文件精神，认真执行和实施就行了，自身“等靠要”的思想严重。三是矛盾应对不力。发展理念创新上，面对发展过程中遇到的矛盾风险挑战，未能积极主动化解，打好主动仗，针对推进工作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协助抓好党风廉政建设工作做的不够到位。分管党风廉政教育时抓得不紧，教育方式方式单一、氛围不浓，惩治和预防体系建设及发挥作用不理想。对干部监督管理不严格，存在好人主义思想，对一些苗头性问题闭口不提或者睁一只眼闭一只眼，怕伤了同事之间的感情。谈心谈话做的不够到位，抓日常监管相对不够，制度的执行力和约束力没有充分发挥，对干部廉洁从政日常行为规范情况的监管还不够到位。二是紧张快干作风有待加强。抓重点工作推进还缺少雷厉风行、紧张快干的作风，领导交办的工作有些统筹协调还不够到位，跟进指导不够及时，致使推进缓慢、见效不快。三是跟踪问效劲头不够明显。对一些既定的事项、确定的工作紧抓不放、督查问效不够，“有所作为”“竭力而为”的劲头不足，有些工作还不能达到标准要求。</w:t>
      </w:r>
    </w:p>
    <w:p>
      <w:pPr>
        <w:ind w:left="0" w:right="0" w:firstLine="560"/>
        <w:spacing w:before="450" w:after="450" w:line="312" w:lineRule="auto"/>
      </w:pPr>
      <w:r>
        <w:rPr>
          <w:rFonts w:ascii="宋体" w:hAnsi="宋体" w:eastAsia="宋体" w:cs="宋体"/>
          <w:color w:val="000"/>
          <w:sz w:val="28"/>
          <w:szCs w:val="28"/>
        </w:rPr>
        <w:t xml:space="preserve">　　&gt;二、产生的问题原因分析</w:t>
      </w:r>
    </w:p>
    <w:p>
      <w:pPr>
        <w:ind w:left="0" w:right="0" w:firstLine="560"/>
        <w:spacing w:before="450" w:after="450" w:line="312" w:lineRule="auto"/>
      </w:pPr>
      <w:r>
        <w:rPr>
          <w:rFonts w:ascii="宋体" w:hAnsi="宋体" w:eastAsia="宋体" w:cs="宋体"/>
          <w:color w:val="000"/>
          <w:sz w:val="28"/>
          <w:szCs w:val="28"/>
        </w:rPr>
        <w:t xml:space="preserve">　　之所以出现这些方方面面的问题，究其原因，主要是理想信念退化，宗旨意识打了折扣，奋斗意志和进取精神有所消退，忽视了联系实际开展学习研究，以至于问题不能及时发现、有效克服。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是理论学习不够深入。在学懂、弄通、做实习近平新时代中国特色社会主义思想上不扎实、不深入，主动性、规划性、系统性不足，存在头痛医头、脚痛医脚的现象，客观上以工作忙、压力大、事务性工作多为借口，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是党性修养有所减弱。面对繁重的工作任务，没有很好地处理好抓分管工作与加强自身党性锻炼的关系，存在忙于事务性工作而放松主观世界改造的现象，在虚心听取和接受同志们和基层群众的批评建议方面流于形式，对一些社会不良风气、错误言论甚至损害党的形象的言行批评抵制不力。</w:t>
      </w:r>
    </w:p>
    <w:p>
      <w:pPr>
        <w:ind w:left="0" w:right="0" w:firstLine="560"/>
        <w:spacing w:before="450" w:after="450" w:line="312" w:lineRule="auto"/>
      </w:pPr>
      <w:r>
        <w:rPr>
          <w:rFonts w:ascii="宋体" w:hAnsi="宋体" w:eastAsia="宋体" w:cs="宋体"/>
          <w:color w:val="000"/>
          <w:sz w:val="28"/>
          <w:szCs w:val="28"/>
        </w:rPr>
        <w:t xml:space="preserve">　　三是干事创业劲头不足。能够当好主要领导参谋助手，积极协调好分管的工作，扎实有力地推进分管联系的工作。但随着参加工作时间的增加，工作环境的变化，勇于担当作为、干事创业、奋发有为的劲头和积极性有所减弱，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自身要求有差距。廉洁自律的标准还不够高，遵章守纪的意识还不够强，工作作风、领导作风还不够深入扎实，没有严格按照党员标准来要求自己，对艰苦奋斗、勤俭节约、乐于奉献等优良作风有所放松，对厉行节约反对浪费的规定执行的还不严格。</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今后我将进一步坚定理想信念、宗旨意识，转变工作作风、强化廉洁自律意识。</w:t>
      </w:r>
    </w:p>
    <w:p>
      <w:pPr>
        <w:ind w:left="0" w:right="0" w:firstLine="560"/>
        <w:spacing w:before="450" w:after="450" w:line="312" w:lineRule="auto"/>
      </w:pPr>
      <w:r>
        <w:rPr>
          <w:rFonts w:ascii="宋体" w:hAnsi="宋体" w:eastAsia="宋体" w:cs="宋体"/>
          <w:color w:val="000"/>
          <w:sz w:val="28"/>
          <w:szCs w:val="28"/>
        </w:rPr>
        <w:t xml:space="preserve">　　一是增强学习自觉性。从应付性学习转变为主动钻研学习，从为了工作的“要我学”转变为提升自己理论素养的“我要学”，做到锲而不舍，学而不倦。进一步夯实理论基础，切实做到学以致用、以用促学，持续提高履职能力，增强履职实效，特别是加强巡察业务方面的学习，尽快进入角色。</w:t>
      </w:r>
    </w:p>
    <w:p>
      <w:pPr>
        <w:ind w:left="0" w:right="0" w:firstLine="560"/>
        <w:spacing w:before="450" w:after="450" w:line="312" w:lineRule="auto"/>
      </w:pPr>
      <w:r>
        <w:rPr>
          <w:rFonts w:ascii="宋体" w:hAnsi="宋体" w:eastAsia="宋体" w:cs="宋体"/>
          <w:color w:val="000"/>
          <w:sz w:val="28"/>
          <w:szCs w:val="28"/>
        </w:rPr>
        <w:t xml:space="preserve">　　二是增强责任担当。用心对待工作，努力研究工作，在创新中增强动力，在敬业中有所作为。加强与领导同事们的沟通交流，工作上力求圆满，尽可能把问题想深一点，把困难看多一点，把工作做细一点，不留漏洞和遗憾。工作中改变“等会议部署、等领导安排、等上级催问”的被动应对状态，克服“重计划安排、轻跟踪问效”的漂浮作风，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w:t>
      </w:r>
    </w:p>
    <w:p>
      <w:pPr>
        <w:ind w:left="0" w:right="0" w:firstLine="560"/>
        <w:spacing w:before="450" w:after="450" w:line="312" w:lineRule="auto"/>
      </w:pPr>
      <w:r>
        <w:rPr>
          <w:rFonts w:ascii="宋体" w:hAnsi="宋体" w:eastAsia="宋体" w:cs="宋体"/>
          <w:color w:val="000"/>
          <w:sz w:val="28"/>
          <w:szCs w:val="28"/>
        </w:rPr>
        <w:t xml:space="preserve">　　四是坚持严于律己。认真履行廉政承诺，做到守规矩、明纪律，严格遵守廉政建设各项规定，从严落实中央八项规定，严格按制度办事，自觉抵制腐朽思想侵蚀，从严要求家属和身边工作人员不谋私利、不搞特权，校准价值坐标，坚守理想信念，净化自己的“生活圈”、“交际圈”、“朋友圈”，正确使用手中的权力，严于律己、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20_年度民主生活会发言材料六个带头银行篇3</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要求，我紧紧围绕“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深入查摆存在的突出问题，深刻剖析问题根源，有针对性提出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一是在学深悟透上还有欠缺。虽然对习近平新时代中国特色社会主义思想的基本内容做到了深学细研，但是对这一思想的重大政治意义、历史意义、理论意义、实践意义理解领悟得还不够深刻，对蕴含其中的思想内涵、科学指向、重要方法把握得不够精准，导致领会还不深刻，落实不够彻底，在真学中促“深化”、在真信中促“消化”、在真用中促“转化”做得还远远不够。二是以知践行上还不到位。自觉在纪检监察工作中坚持和运用好党的百年光辉历程中蕴含的宝贵历史经验和政治理论成果不够系统深化，把学习成效及时转化为解决实际问题的有效办法和务实举措不够深入有效，紧紧围绕新时代纪检监察工作遇到的困境和难题，向党的创新理论问计问策不够主动经常，导致创新推动各项工作的思路方法不够丰富，效果不够明显。三是在跟进落实上还有差距。工作中，虽然积极把学习宣传贯彻好习近平新时代中国特色社会主义思想作为重大政治任务、重要政治责任，但立足监督第一职能推动在全社会形成学习到位、宣传到位、落实到位的思想自觉、政治自觉、行动自觉还需增强。比如：如何将对习近平新时代中国特色社会主义思想贯彻落实情况的监督检查融入政治监督常态化全过程，还缺乏深入的研究和落实。</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一是以新发展理念创新推动工作的意识和能力还需增强。以改革为先导、为动力，是贯彻落实新发展理念，实现纪检监察工作高质量发展的重要方法论。但对标新发展理念要求，自身对新时代全面从严治党的规律研究把握还不够深透，还不善于用改革的思维和创新的措施破解难题，立足工作实际创造性推动工作的力度不足。比如，虽然实现了对党和国家机关派驻监督全覆盖，但对于如何在新形势下增强派驻监督实效、找准工作定位，拓宽监督渠道、实现关口前移，擦亮监督“探头”作用的思考不够深入，措施还不完善，一定程度上存在着不会监督、坐等线索等问题。二是以系统观念强化正风肃纪反腐还不到位。突出表现在，“三不”一体推进思路理念协同推进不够，惩治震慑、惩戒挽救、教育警醒的综合效应还不明显，说明还没有真正把政治、纪法、社会“三个效果”统一和最大化作为价值追求和衡量标准，系统落实到正风肃纪反腐实践中。三是是贯彻落实上级重大决策部署的力度还需加强。突出表现在：履行监督第一职责时创新监督方式不够，有时缺少主动性、前瞻性，习惯局限于老办法、老路子推进工作，以严实监督推动落地见效的力度还不够大。比如，“四项监督”统筹协调方面，用力不足，方法不多，监督合力和综合效应还远远没有形成。再如：虽然持续释放“严”的主基调，但群众身边的不正之风和腐败问题仍时有发生，减少存量、遏制增量的任务依然繁重，这些都反映出，我们工作的力度以及手段的针对性有效性，与上级的要求和人民群众的期盼相比，还存在一定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一是还没有真正将为群众办实事解难题贯穿纪检监察工作始终。虽然通过畅通信访渠道、深化专项整治、细化监督切口等方式解民忧、纾民困，并取得一定成效，但及时总结、系统提炼工作经验不够，在形成固基础、利长远的制度机制上用力不够，导致以人民为中心的工作理念不够坚定，没有在全体纪检监察干部中形成推动工作的第一共识，开展工作时真正从群众实际需求出发研究点对点的措施少、解决具体问题不够。二是专项治理深度、力度不够。虽然每年都开展漠视侵害群众利益问题专项整治，但照搬照抄上级政策方案多，结合本地区工作实际、群众需求调研了解不够，制定的工作方案针对性不强，尤其是在耕地保护、违建别墅等本地区多发、易发问题方面，督促解决遗留问题上下功夫不足，压实主体责任上着力不多、推动问题解决不到位，导致群众认同感不强，说明开展工作时对照“坚持以人民为中心的发展思想”的要求还有差距，侵害群众利益的问题依然多发。三是查纠“四风”的工作机制和方式方法还不完善。纠治“四风”、防止反弹的压力仍然较大，特别是不作为、慢作为、懒政怠政等影响群众切身利益的形式主义、官僚主义典型问题仍然存在死灰复燃风险，说明作风建设长效机制还不健全。同时，在查纠的方式方法上，更多地依赖于明察暗访、重要节点督导检查等传统方式，在创新探索有效纠正问题的途径上发力不足，特别是在加强对形式主义、官僚主义问题的查处上，研究分析以及有针对性提出具体指导意见少，一定程度上影响了群众对作风建设成效的获得感和满意度。</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一是政治站位还需进一步提高。有时从政治高度审视、处理问题的火候有所欠缺，坚决维护党纪党规的意识不强。对案件查办、日常监督、政治巡察工作中发现的一些苗头性、倾向性问题没有及时上升到政治高度去认识和解决。比如，对在巡察工作中发现的一些部门单位存在的组织涣散、纪律松弛，以及个别基层党组织开展组织生活不规范、不严肃等问题，就事论事当做一般违规违纪问题处理较多，及时上升到政治纪律和政治规矩的高度去分析和解决不够，说明自身政治判断力、政治领悟力、政治执行力还需持续增强。二是对违反政治纪律、政治规矩问题的查处、纠治力度还需加强。虽然在工作部署上，强调把查处违反政治纪律和政治规矩的问题放在第一位，但是在实际工作中，对该类问题的查处力度还远远不够，今年来，违反政治纪律政治规矩的问题仅占xx%，说明还没有真正将违反政治纪律政治规矩问题作为查处重点，做到审查调查首先从政治纪律查起，有违反政治纪律的优先处置，违反其他纪律的也从政治上审视，剖析背后的政治根源，在以严明的纪律推动将“把政治纪律和政治规矩摆在首位”深地刻印于每个党员的脑海之中还需继续发力。</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一是在推动全面从严治党政治责任层层传导中还存在薄弱环节。近年来，立足全面从严治党协助职责和监督专责，协助党委在完善全面从严治党责任体系上做了很多工作，基本构建起责任明晰、考核具体、问责有力的闭环式责任制落实体系。但是，在持续推动落实上抓得不实，尤其是对日常监督检查的方式和途径研究探索不深入、成效不明显，派驻监督、巡察监督以及主责部门的职能监督等监督力量还未能形成协调顺畅的工作机制，监督合力还不够强。二是纪检监察系统内部管党治党责任还不够夯实。内部“一岗双责”履行还不到位，一定程度上还存在抓业务用力多、抓党建用力少的问题，党建、业务“两张皮”现象尚未得到根本扭转。机关党建标准化程度有待提升，对临时党支部管理还不够严格，巡察期间的个别临时党支部组织生活不够规范，个别专案组临时党支部开展组织生活不够经常，这些都反映出对干部的监督管理还有欠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系统。对习近平新时代中国特色社会主义思想等重要理论体系的学习，还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工作中还没有真正把群众需求作为第一信号、把群众评判作为第一标准，缺少“俯首甘为孺子牛”的公仆精神，没有从根本上解决好“我是谁，为了谁，依靠谁”的问题，群众观出现了偏差，宗旨意识出现了松动。</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的新时期党风廉政建设和反腐败工作面临的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坚持学思践悟，切实把“讲政治”作为第一要求。牢牢把握纪检监察机关是政治机关这一定位，持续增强理论学习系统性和能动性，进一步深入系统学习贯彻习近平新时代中国特色社会主义思想和总书记重要指示批示精神，同时，在学用结合上下更大功夫，自觉用党的创新理论武装头脑、指导实践，把抓好学习与调查研究、解决实际问题紧密结合起来，持续增强理论自觉和行动自觉。</w:t>
      </w:r>
    </w:p>
    <w:p>
      <w:pPr>
        <w:ind w:left="0" w:right="0" w:firstLine="560"/>
        <w:spacing w:before="450" w:after="450" w:line="312" w:lineRule="auto"/>
      </w:pPr>
      <w:r>
        <w:rPr>
          <w:rFonts w:ascii="宋体" w:hAnsi="宋体" w:eastAsia="宋体" w:cs="宋体"/>
          <w:color w:val="000"/>
          <w:sz w:val="28"/>
          <w:szCs w:val="28"/>
        </w:rPr>
        <w:t xml:space="preserve">　　(二)强化宗旨意识，坚定践行人民至上的工作理念。继续把人民至上理念融入血液、铸入灵魂，把人民群众对美好生活的向往作为纪检监察工作的目标，持续畅通群众检举控告渠道，全面提升办信办访效率，通过把群众当家人，把群众的事当家事，把信访举报工作做成密切联系群众的桥梁;持续深化“我为群众办实事”实践活动，聚焦教育医疗、征地拆迁、食品药品安全、农村“三资”管理等民生实事加大纠治力度;继续做实做细监督保障，积极推进监督向基层一线延伸，打通惠民利民政策落地的“最后一公里”，切实把初心使命落实到为群众办实事、解难事、做好事的具体行动中，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三)进一步树立系统施治、标本兼治的思想和工作方法，围绕服务经济社会高质量发展大局提供坚强纪律保障。加强工作的前瞻性思考、全局性谋划、整体性推进，坚定不移把党风廉政建设和反腐败工作放到党和国家全局中去思考、谋划和推进，使正风肃纪反腐与高质量发展内在要求相适应相契合，发挥正风肃纪反腐对经济社会发展和国家治理体系、治理能力现代化的保障促进作用，实现正风肃纪反腐与促进深化改革、促进完善制度、促进优化治理、促进正确用权有效贯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2025-07-13T15:48:09+08:00</dcterms:created>
  <dcterms:modified xsi:type="dcterms:W3CDTF">2025-07-13T15:48:09+08:00</dcterms:modified>
</cp:coreProperties>
</file>

<file path=docProps/custom.xml><?xml version="1.0" encoding="utf-8"?>
<Properties xmlns="http://schemas.openxmlformats.org/officeDocument/2006/custom-properties" xmlns:vt="http://schemas.openxmlformats.org/officeDocument/2006/docPropsVTypes"/>
</file>