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202_年党风廉政建设工作会议上的讲话范文十七篇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w:t>
      </w:r>
    </w:p>
    <w:p>
      <w:pPr>
        <w:ind w:left="0" w:right="0" w:firstLine="560"/>
        <w:spacing w:before="450" w:after="450" w:line="312" w:lineRule="auto"/>
      </w:pPr>
      <w:r>
        <w:rPr>
          <w:rFonts w:ascii="宋体" w:hAnsi="宋体" w:eastAsia="宋体" w:cs="宋体"/>
          <w:color w:val="000"/>
          <w:sz w:val="28"/>
          <w:szCs w:val="28"/>
        </w:rPr>
        <w:t xml:space="preserve">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uo政治&amp;rdquo具有政治内涵。 以下是为大家整理的关于20_年党风廉政建设工作会议上的讲话的文章17篇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乡接受了县纪委的全面体检，让我们真真切切的感受到纪律就在身边。20_年，是“十三五”的开局之年，中央坚定不移反对腐败的决心没有变、坚决遏制腐败现象蔓延势头的目标没有变，我们必须要有清醒认识，主动学法，敬畏纪律，坚守底线，不越红线。为深入推入推进党风廉政建设和反腐败斗争，做好20_年工作，我讲四点意见：</w:t>
      </w:r>
    </w:p>
    <w:p>
      <w:pPr>
        <w:ind w:left="0" w:right="0" w:firstLine="560"/>
        <w:spacing w:before="450" w:after="450" w:line="312" w:lineRule="auto"/>
      </w:pPr>
      <w:r>
        <w:rPr>
          <w:rFonts w:ascii="宋体" w:hAnsi="宋体" w:eastAsia="宋体" w:cs="宋体"/>
          <w:color w:val="000"/>
          <w:sz w:val="28"/>
          <w:szCs w:val="28"/>
        </w:rPr>
        <w:t xml:space="preserve">　　一要严明党的纪律，做到上下一心。</w:t>
      </w:r>
    </w:p>
    <w:p>
      <w:pPr>
        <w:ind w:left="0" w:right="0" w:firstLine="560"/>
        <w:spacing w:before="450" w:after="450" w:line="312" w:lineRule="auto"/>
      </w:pPr>
      <w:r>
        <w:rPr>
          <w:rFonts w:ascii="宋体" w:hAnsi="宋体" w:eastAsia="宋体" w:cs="宋体"/>
          <w:color w:val="000"/>
          <w:sz w:val="28"/>
          <w:szCs w:val="28"/>
        </w:rPr>
        <w:t xml:space="preserve">　　党的纪律是不可触碰的“雷区”，不可逾越的底线。今年，围绕党的“六大纪律”，重点抓好政治纪律和政治规矩、换届纪律和工作纪律。</w:t>
      </w:r>
    </w:p>
    <w:p>
      <w:pPr>
        <w:ind w:left="0" w:right="0" w:firstLine="560"/>
        <w:spacing w:before="450" w:after="450" w:line="312" w:lineRule="auto"/>
      </w:pPr>
      <w:r>
        <w:rPr>
          <w:rFonts w:ascii="宋体" w:hAnsi="宋体" w:eastAsia="宋体" w:cs="宋体"/>
          <w:color w:val="000"/>
          <w:sz w:val="28"/>
          <w:szCs w:val="28"/>
        </w:rPr>
        <w:t xml:space="preserve">　　严守政治纪律和政治规矩。纪委将把违反政治纪律问题作为纪律审查的重要内容，绝不允许自行其是、阳奉阴违、左右逢源；绝不允许传播小道消息、转发不严肃的政治类信息微信（短信）和发表与中央、省、市、县委、乡党委精神不一致的言论；绝不允许说一套、做一套，当面一套、背后一套。</w:t>
      </w:r>
    </w:p>
    <w:p>
      <w:pPr>
        <w:ind w:left="0" w:right="0" w:firstLine="560"/>
        <w:spacing w:before="450" w:after="450" w:line="312" w:lineRule="auto"/>
      </w:pPr>
      <w:r>
        <w:rPr>
          <w:rFonts w:ascii="宋体" w:hAnsi="宋体" w:eastAsia="宋体" w:cs="宋体"/>
          <w:color w:val="000"/>
          <w:sz w:val="28"/>
          <w:szCs w:val="28"/>
        </w:rPr>
        <w:t xml:space="preserve">　　严明换届纪律。深刻汲取南充拉票贿选案教训，对乡、村两级换届纪律执行情况实行专项督查，严肃查处拉票贿选、搞非组织活动、诬告陷害等行为，确保换届风清气正。</w:t>
      </w:r>
    </w:p>
    <w:p>
      <w:pPr>
        <w:ind w:left="0" w:right="0" w:firstLine="560"/>
        <w:spacing w:before="450" w:after="450" w:line="312" w:lineRule="auto"/>
      </w:pPr>
      <w:r>
        <w:rPr>
          <w:rFonts w:ascii="宋体" w:hAnsi="宋体" w:eastAsia="宋体" w:cs="宋体"/>
          <w:color w:val="000"/>
          <w:sz w:val="28"/>
          <w:szCs w:val="28"/>
        </w:rPr>
        <w:t xml:space="preserve">　　严肃工作纪律。加强对乡党委政府重大决策部署贯彻落实情况的监督检查，坚决查处有令不行、有禁不止和遇事搞变通、打折扣的行为，坚决查处违反“四个当天”制度的行为，坚决查处庸政、怠政、懒政等庸懒散浮拖行为，坚决查处不守制度、自由散漫、工作上等待观望等行为，坚决查处吃拿卡要、推诿扯皮等破坏发展软环境的行为。</w:t>
      </w:r>
    </w:p>
    <w:p>
      <w:pPr>
        <w:ind w:left="0" w:right="0" w:firstLine="560"/>
        <w:spacing w:before="450" w:after="450" w:line="312" w:lineRule="auto"/>
      </w:pPr>
      <w:r>
        <w:rPr>
          <w:rFonts w:ascii="宋体" w:hAnsi="宋体" w:eastAsia="宋体" w:cs="宋体"/>
          <w:color w:val="000"/>
          <w:sz w:val="28"/>
          <w:szCs w:val="28"/>
        </w:rPr>
        <w:t xml:space="preserve">　　二要把纪律挺在前面，努力实现“四种形态”</w:t>
      </w:r>
    </w:p>
    <w:p>
      <w:pPr>
        <w:ind w:left="0" w:right="0" w:firstLine="560"/>
        <w:spacing w:before="450" w:after="450" w:line="312" w:lineRule="auto"/>
      </w:pPr>
      <w:r>
        <w:rPr>
          <w:rFonts w:ascii="宋体" w:hAnsi="宋体" w:eastAsia="宋体" w:cs="宋体"/>
          <w:color w:val="000"/>
          <w:sz w:val="28"/>
          <w:szCs w:val="28"/>
        </w:rPr>
        <w:t xml:space="preserve">　　“四种形态”即：让咬耳朵、扯袖子，红红脸、出出汗成为常态，党纪轻处分成常态。实践“四种形态”，就是通过设置层层防线，一级一级地进行阻挡和处理。从“小节”抓起，严明党的纪律，有效防止党员干部带病往前走。</w:t>
      </w:r>
    </w:p>
    <w:p>
      <w:pPr>
        <w:ind w:left="0" w:right="0" w:firstLine="560"/>
        <w:spacing w:before="450" w:after="450" w:line="312" w:lineRule="auto"/>
      </w:pPr>
      <w:r>
        <w:rPr>
          <w:rFonts w:ascii="宋体" w:hAnsi="宋体" w:eastAsia="宋体" w:cs="宋体"/>
          <w:color w:val="000"/>
          <w:sz w:val="28"/>
          <w:szCs w:val="28"/>
        </w:rPr>
        <w:t xml:space="preserve">　　加强党的纪律教育。持续深入开展学习贯彻《准则》、《条例》，使全乡党员干部牢记《准则》、熟知《条例》，引导党员干部筑牢理想信念宗旨高标准，守住纪律底线。</w:t>
      </w:r>
    </w:p>
    <w:p>
      <w:pPr>
        <w:ind w:left="0" w:right="0" w:firstLine="560"/>
        <w:spacing w:before="450" w:after="450" w:line="312" w:lineRule="auto"/>
      </w:pPr>
      <w:r>
        <w:rPr>
          <w:rFonts w:ascii="宋体" w:hAnsi="宋体" w:eastAsia="宋体" w:cs="宋体"/>
          <w:color w:val="000"/>
          <w:sz w:val="28"/>
          <w:szCs w:val="28"/>
        </w:rPr>
        <w:t xml:space="preserve">　　加强党员干部日常监管。深化廉政风险防控机制建设，对问题做到早发现、早提醒、早处置。分类处置党员干部问题线索，做到快进快出、快查快办、快结快移。同时，我们要处理好“抓早抓小”与保护干部的关系。既守住纪律底线，又保护干部干事创业，努力营造心情舒畅的干事创业良好氛围。</w:t>
      </w:r>
    </w:p>
    <w:p>
      <w:pPr>
        <w:ind w:left="0" w:right="0" w:firstLine="560"/>
        <w:spacing w:before="450" w:after="450" w:line="312" w:lineRule="auto"/>
      </w:pPr>
      <w:r>
        <w:rPr>
          <w:rFonts w:ascii="宋体" w:hAnsi="宋体" w:eastAsia="宋体" w:cs="宋体"/>
          <w:color w:val="000"/>
          <w:sz w:val="28"/>
          <w:szCs w:val="28"/>
        </w:rPr>
        <w:t xml:space="preserve">　　三要深化正风肃纪，持续加压纠“四风”</w:t>
      </w:r>
    </w:p>
    <w:p>
      <w:pPr>
        <w:ind w:left="0" w:right="0" w:firstLine="560"/>
        <w:spacing w:before="450" w:after="450" w:line="312" w:lineRule="auto"/>
      </w:pPr>
      <w:r>
        <w:rPr>
          <w:rFonts w:ascii="宋体" w:hAnsi="宋体" w:eastAsia="宋体" w:cs="宋体"/>
          <w:color w:val="000"/>
          <w:sz w:val="28"/>
          <w:szCs w:val="28"/>
        </w:rPr>
        <w:t xml:space="preserve">　　推进正风肃纪常态化。巩固正风肃纪专项整治成果，一个节点一个节点坚守，坚决查处违规公款吃喝、公款旅游、违规操办婚丧喜庆事宜、违反“三公经费”管理等顶风违纪问题。对“四风”问题线索，要深挖细查，绝不放过。认真分析“四风”新动向新形式，抓早抓小，防微杜渐,对典型问题及时曝光。</w:t>
      </w:r>
    </w:p>
    <w:p>
      <w:pPr>
        <w:ind w:left="0" w:right="0" w:firstLine="560"/>
        <w:spacing w:before="450" w:after="450" w:line="312" w:lineRule="auto"/>
      </w:pPr>
      <w:r>
        <w:rPr>
          <w:rFonts w:ascii="宋体" w:hAnsi="宋体" w:eastAsia="宋体" w:cs="宋体"/>
          <w:color w:val="000"/>
          <w:sz w:val="28"/>
          <w:szCs w:val="28"/>
        </w:rPr>
        <w:t xml:space="preserve">　　坚决整治群众身边的不正之风和“腐败问题”。群众身边的不正之风和小贪腐，是令人最反感、最痛恨的问题。今年，要严肃查处在扶贫领域中虚报冒领、截留私分、挥霍浪费等问题，严肃查处克扣群众财物、拖欠群众钱款等问题，严肃查处农村集体“三资”管理、土地征收和惠农等领域强占掠夺、贪污挪用等问题，严肃查处在办理涉及群众事务时吃拿卡要、欺压群众等问题，严肃查处在工程建设等领域的腐败案件。</w:t>
      </w:r>
    </w:p>
    <w:p>
      <w:pPr>
        <w:ind w:left="0" w:right="0" w:firstLine="560"/>
        <w:spacing w:before="450" w:after="450" w:line="312" w:lineRule="auto"/>
      </w:pPr>
      <w:r>
        <w:rPr>
          <w:rFonts w:ascii="宋体" w:hAnsi="宋体" w:eastAsia="宋体" w:cs="宋体"/>
          <w:color w:val="000"/>
          <w:sz w:val="28"/>
          <w:szCs w:val="28"/>
        </w:rPr>
        <w:t xml:space="preserve">　　四要坚定立场方向，保持惩治腐败高压态势</w:t>
      </w:r>
    </w:p>
    <w:p>
      <w:pPr>
        <w:ind w:left="0" w:right="0" w:firstLine="560"/>
        <w:spacing w:before="450" w:after="450" w:line="312" w:lineRule="auto"/>
      </w:pPr>
      <w:r>
        <w:rPr>
          <w:rFonts w:ascii="宋体" w:hAnsi="宋体" w:eastAsia="宋体" w:cs="宋体"/>
          <w:color w:val="000"/>
          <w:sz w:val="28"/>
          <w:szCs w:val="28"/>
        </w:rPr>
        <w:t xml:space="preserve">　　规范案件线索管理。拓宽案件线索收集渠道。严格按照“拟立案、初核、谈话函询、暂存、了结”五类标准分类处置问题线索、规范管理，强化证据支撑，提升处置质量。</w:t>
      </w:r>
    </w:p>
    <w:p>
      <w:pPr>
        <w:ind w:left="0" w:right="0" w:firstLine="560"/>
        <w:spacing w:before="450" w:after="450" w:line="312" w:lineRule="auto"/>
      </w:pPr>
      <w:r>
        <w:rPr>
          <w:rFonts w:ascii="宋体" w:hAnsi="宋体" w:eastAsia="宋体" w:cs="宋体"/>
          <w:color w:val="000"/>
          <w:sz w:val="28"/>
          <w:szCs w:val="28"/>
        </w:rPr>
        <w:t xml:space="preserve">　　突出纪律审查重点。在查处腐败问题上，重点查处“三类人”，党的十八大后不收敛不收手，问题严重、群众反映强烈的干部；查处“四风”，重点查处“三个节点”，党的十八大后、中央八项规定出台后、党的群众路线教育实践活动开展后仍顶风违纪的行为。</w:t>
      </w:r>
    </w:p>
    <w:p>
      <w:pPr>
        <w:ind w:left="0" w:right="0" w:firstLine="560"/>
        <w:spacing w:before="450" w:after="450" w:line="312" w:lineRule="auto"/>
      </w:pPr>
      <w:r>
        <w:rPr>
          <w:rFonts w:ascii="宋体" w:hAnsi="宋体" w:eastAsia="宋体" w:cs="宋体"/>
          <w:color w:val="000"/>
          <w:sz w:val="28"/>
          <w:szCs w:val="28"/>
        </w:rPr>
        <w:t xml:space="preserve">　　改进纪律审查方式。抓早抓小、动辄则咎，实现监督执纪常态化。改进执纪审理方式。用“六大纪律”进行分类和表述违纪行为，将违纪问题与涉嫌犯罪问题分开表述，规范和加强纪律处分决定执行工作。</w:t>
      </w:r>
    </w:p>
    <w:p>
      <w:pPr>
        <w:ind w:left="0" w:right="0" w:firstLine="560"/>
        <w:spacing w:before="450" w:after="450" w:line="312" w:lineRule="auto"/>
      </w:pPr>
      <w:r>
        <w:rPr>
          <w:rFonts w:ascii="宋体" w:hAnsi="宋体" w:eastAsia="宋体" w:cs="宋体"/>
          <w:color w:val="000"/>
          <w:sz w:val="28"/>
          <w:szCs w:val="28"/>
        </w:rPr>
        <w:t xml:space="preserve">　　同志们，反腐倡廉任重道远，神圣使命催人奋进。让我们以更加昂扬的姿态、更加饱满的斗志，永葆定力、开拓进取，不断加强党风廉政建设和反腐败斗争！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20_年党风廉政建设工作会议上的讲话篇2</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公号“老秘带你写材料”编辑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20_年党风廉政建设工作会议上的讲话篇4</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20_年党风廉政建设工作会议上的讲话篇5</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　&gt;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　&gt;　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　　&gt;一、过去的一年，全市X系统坚持党要管党、全面从严治党，政治生态持续向好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　　&gt;二、新的一年，全市X系统要牢记初心使命，奋力开拓进取，书写党风廉政建设新篇章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2025-08-09T13:36:55+08:00</dcterms:created>
  <dcterms:modified xsi:type="dcterms:W3CDTF">2025-08-09T13:36:55+08:00</dcterms:modified>
</cp:coreProperties>
</file>

<file path=docProps/custom.xml><?xml version="1.0" encoding="utf-8"?>
<Properties xmlns="http://schemas.openxmlformats.org/officeDocument/2006/custom-properties" xmlns:vt="http://schemas.openxmlformats.org/officeDocument/2006/docPropsVTypes"/>
</file>