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202_党史学习教育研讨发言材料9篇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以下是为大家整理的关于20_党史学习教育研讨发言材料的文章9篇 ,欢迎品鉴！第一篇: 20_党史学...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我们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所以我会反复学习、深刻领会，进一步感悟思想伟力，增强用党的创新理论武装全党的政治自觉，确保与党步调一致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党的历史是事业发展的宝贵精神财富和重要力量源泉。做好新形势下的党史工作，对于总结运用党的历史经验，不断提高党的执政水平，始终保持和发展党的先进性，具有十分重要的意义。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　　第一，做好党史工作是推进党的事业不断发展的必然要求。发展新的事业、开创新的局面，更需要总结、研究历史经验，做好以史鉴今、以史育人工作。党史工作是党的事业的重要组成部分，在党和国家工作大局中具有不可替代的地位和作用。只有不断总结党的历史经验和改革开放以来的新经验，不断深化对党的执政规律、社会主义建设规律的认识，党史工作才能发挥重要的资政作用。只有重视党史工作，我们才能更好地了解“昨天”，把握“今天”，创造“明天”，科学回答前进道路上所提出的新课题，有效解决改革发展中遇到的新问题。</w:t>
      </w:r>
    </w:p>
    <w:p>
      <w:pPr>
        <w:ind w:left="0" w:right="0" w:firstLine="560"/>
        <w:spacing w:before="450" w:after="450" w:line="312" w:lineRule="auto"/>
      </w:pPr>
      <w:r>
        <w:rPr>
          <w:rFonts w:ascii="宋体" w:hAnsi="宋体" w:eastAsia="宋体" w:cs="宋体"/>
          <w:color w:val="000"/>
          <w:sz w:val="28"/>
          <w:szCs w:val="28"/>
        </w:rPr>
        <w:t xml:space="preserve">　　第二，做好党史工作是发展社会主义先进文化的必然要求。党史记录着中国先进文化的前进方向，包含着社会主义核心价值体系的根本内容，蕴藏着马克思主义与中国具体实际相结合的丰硕成果，是中华民族的文化精华。开展党史研究和党史教育，运用丰富的党史事件、党史人物、党史纪念地等先进文化资源来教育广大干部群众和青少年，是发展社会主义先进文化，建设社会主义核心价值体系，营造积极健康的思想舆论氛围的重要方面，对于推动理论学习、总结历史经验、坚定理想信念，推动先进文化的健康发展和广泛传播，推动社会主义精神文明建设，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2025-05-02T15:49:49+08:00</dcterms:created>
  <dcterms:modified xsi:type="dcterms:W3CDTF">2025-05-02T15:49:49+08:00</dcterms:modified>
</cp:coreProperties>
</file>

<file path=docProps/custom.xml><?xml version="1.0" encoding="utf-8"?>
<Properties xmlns="http://schemas.openxmlformats.org/officeDocument/2006/custom-properties" xmlns:vt="http://schemas.openxmlformats.org/officeDocument/2006/docPropsVTypes"/>
</file>