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标准演讲稿格式及范文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标准演讲稿格式及范文，欢迎阅读！ 演讲稿格式　　演讲是一种交流思想、...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标准演讲稿格式及范文，欢迎阅读！</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众所周知，书是人类进步的阶梯，书是人类的灵魂。书中自有黄金屋，书中自有颜如玉。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记忆中我是在妈妈的故事里成长的。那时我还没读小学，每天晚上睡觉前，总是缠着妈妈给我讲故事，讲了一遍又一遍。什么《白雪公主》、《灰姑娘》我总是百听不厌。听着妈妈那些神奇美丽的故事，我仿佛走进了一个个多姿多彩的是世界。在许许多多的故事中，我发现世界多么广大，大自然多么奇妙，脑子里也开始装满了许多疑问：大象的鼻子为什么这么长？鱼儿为什么不会冻死？每当这个时候，妈妈就会手拿着一本厚厚的《十万个为什么》，指导我寻找答案。于是，我知道了，原来心中的为什么可以在书中找到答案。从此，我就深深地爱上了书籍了。曾几何时，我置身于书海“不可自拔”。</w:t>
      </w:r>
    </w:p>
    <w:p>
      <w:pPr>
        <w:ind w:left="0" w:right="0" w:firstLine="560"/>
        <w:spacing w:before="450" w:after="450" w:line="312" w:lineRule="auto"/>
      </w:pPr>
      <w:r>
        <w:rPr>
          <w:rFonts w:ascii="宋体" w:hAnsi="宋体" w:eastAsia="宋体" w:cs="宋体"/>
          <w:color w:val="000"/>
          <w:sz w:val="28"/>
          <w:szCs w:val="28"/>
        </w:rPr>
        <w:t xml:space="preserve">　　歌德说：“读一本好书，就是和许多高尚的人谈话。”在书的海洋里，我懂得做人的道理。《雷锋日记》让我懂得了人活着要多为别人着想，做一颗永不生锈的螺丝钉；让我明白奉献的一生是最美丽的；《钢铁是怎样炼成的》使我明白人活着的真正的意义。跟书交朋友，我懂得了许多科学文化知识；博览群书，祖国大好河山让我尽收眼底，古今中外名人轶事让我肃然起敬。现在，我已经成长为一名五年级的学生了，读书看报已经成为我生活的主要内容了。书籍，伴我走过了无数风雨，他见证了我成长的脚步。</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没有阳光，智慧里没有书籍，就好像鸟儿没有翅膀。”的确，任何一个人要是没有书籍来充实，他的生活将是多么的平淡，他的生命将是多么的空虚，就像一具没有思想的行尸走肉；如果没有书，人类将永远蒙昧无知；如果没有书，我们将无从谈生活，无从谈价值，无从谈发展！一本好书将使我们受益终生。</w:t>
      </w:r>
    </w:p>
    <w:p>
      <w:pPr>
        <w:ind w:left="0" w:right="0" w:firstLine="560"/>
        <w:spacing w:before="450" w:after="450" w:line="312" w:lineRule="auto"/>
      </w:pPr>
      <w:r>
        <w:rPr>
          <w:rFonts w:ascii="宋体" w:hAnsi="宋体" w:eastAsia="宋体" w:cs="宋体"/>
          <w:color w:val="000"/>
          <w:sz w:val="28"/>
          <w:szCs w:val="28"/>
        </w:rPr>
        <w:t xml:space="preserve">　　万般皆下品，唯有读书高。同学们，让我们爱书吧！拥有书，我们就拥有了整个世界，拥有书，我们就拥有了美好的明天！让我们赶快行动起来，尽情享受阅读的快乐，让书成为我们的良师益友，让好书伴你我一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2025-07-13T08:50:05+08:00</dcterms:created>
  <dcterms:modified xsi:type="dcterms:W3CDTF">2025-07-13T08:50:05+08:00</dcterms:modified>
</cp:coreProperties>
</file>

<file path=docProps/custom.xml><?xml version="1.0" encoding="utf-8"?>
<Properties xmlns="http://schemas.openxmlformats.org/officeDocument/2006/custom-properties" xmlns:vt="http://schemas.openxmlformats.org/officeDocument/2006/docPropsVTypes"/>
</file>