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202_六一儿童节教师发言稿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教师发言稿【5篇】失败是什么？没有什么，只是更走近成功一步；成功是什么？就只是走过了所有通向失败的路。下面给大家分享六一儿童节教师发言稿，欢迎阅读！20_六一儿童节教师发言稿（精选篇1）少年儿童、同学们：在这“夏日荷花别样红...</w:t>
      </w:r>
    </w:p>
    <w:p>
      <w:pPr>
        <w:ind w:left="0" w:right="0" w:firstLine="560"/>
        <w:spacing w:before="450" w:after="450" w:line="312" w:lineRule="auto"/>
      </w:pPr>
      <w:r>
        <w:rPr>
          <w:rFonts w:ascii="宋体" w:hAnsi="宋体" w:eastAsia="宋体" w:cs="宋体"/>
          <w:color w:val="000"/>
          <w:sz w:val="28"/>
          <w:szCs w:val="28"/>
        </w:rPr>
        <w:t xml:space="preserve">20_六一儿童节教师发言稿【5篇】</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失败是什么？没有什么，只是更走近成功一步；成功是什么？就只是走过了所有通向失败的路。下面给大家分享六一儿童节教师发言稿，欢迎阅读！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20_六一儿童节教师发言稿（精选篇1）</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要热爱胸前的红领巾，红领巾是红旗的一角，它是用先烈的鲜血染成的。因此，我们要珍惜它，热爱它，就像热爱自己的生命一样。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最后，真诚的祝愿：“六一”节快乐，亲爱的孩子们！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耒阳市民办幼儿园庆“六一”国际儿童节文艺汇演今天开幕了。我代表耒阳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万余人，其中民办幼儿园231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在“六一”国际儿童节即将来临之际，我谨代表__幼儿园的全体老师祝所有的小朋友们节日快乐！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__领导班子的领导和支持下，我们将不断总结自我，发挥我园独特的内隐的“秀色”去弘扬我园的办园理念、塑造“__”幼教品牌，将“__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又一个盼望已久的“六一”节到来了，她像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2025-05-03T08:43:44+08:00</dcterms:created>
  <dcterms:modified xsi:type="dcterms:W3CDTF">2025-05-03T08:43:44+08:00</dcterms:modified>
</cp:coreProperties>
</file>

<file path=docProps/custom.xml><?xml version="1.0" encoding="utf-8"?>
<Properties xmlns="http://schemas.openxmlformats.org/officeDocument/2006/custom-properties" xmlns:vt="http://schemas.openxmlformats.org/officeDocument/2006/docPropsVTypes"/>
</file>