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w:t>
      </w:r>
    </w:p>
    <w:p>
      <w:pPr>
        <w:ind w:left="0" w:right="0" w:firstLine="560"/>
        <w:spacing w:before="450" w:after="450" w:line="312" w:lineRule="auto"/>
      </w:pPr>
      <w:r>
        <w:rPr>
          <w:rFonts w:ascii="宋体" w:hAnsi="宋体" w:eastAsia="宋体" w:cs="宋体"/>
          <w:color w:val="000"/>
          <w:sz w:val="28"/>
          <w:szCs w:val="28"/>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察队伍。以下是本站分享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 基础是“全面”。就是管全党、治全党，覆盖所有党员和党的建设各个领域、各个方面、各个部门，重点是抓住领导干部这个“关键少数”。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　　2. 关键是“从严”。就是真管真严、敢管敢严、长管长严。严明党的纪律，使干部心有所畏、言有所戒、行有所止。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　　3.重点是“治吏”。一是管理全面，所有干部全覆盖，重点是领导干部和关键岗位、掌握大量公共资源干部。二是标准严格，不能降低到不违纪违法就行的低水平。三是环节衔接，包含日常管理、关键时刻管理、上级管理、班子管理、自身管理、行为管理、思想管理、工作圈管理和社交圈管理。四是措施配套，综合运用教育、制度、监督等手段，最大限度防止干部犯错误。五是责任分明，根据干部管理权限，分清主体责任和监督责任。</w:t>
      </w:r>
    </w:p>
    <w:p>
      <w:pPr>
        <w:ind w:left="0" w:right="0" w:firstLine="560"/>
        <w:spacing w:before="450" w:after="450" w:line="312" w:lineRule="auto"/>
      </w:pPr>
      <w:r>
        <w:rPr>
          <w:rFonts w:ascii="宋体" w:hAnsi="宋体" w:eastAsia="宋体" w:cs="宋体"/>
          <w:color w:val="000"/>
          <w:sz w:val="28"/>
          <w:szCs w:val="28"/>
        </w:rPr>
        <w:t xml:space="preserve">　　二、主要方式</w:t>
      </w:r>
    </w:p>
    <w:p>
      <w:pPr>
        <w:ind w:left="0" w:right="0" w:firstLine="560"/>
        <w:spacing w:before="450" w:after="450" w:line="312" w:lineRule="auto"/>
      </w:pPr>
      <w:r>
        <w:rPr>
          <w:rFonts w:ascii="宋体" w:hAnsi="宋体" w:eastAsia="宋体" w:cs="宋体"/>
          <w:color w:val="000"/>
          <w:sz w:val="28"/>
          <w:szCs w:val="28"/>
        </w:rPr>
        <w:t xml:space="preserve">　　1.抓思想从严。用党性教育增强理想信念、思想认识和“四个自信”。</w:t>
      </w:r>
    </w:p>
    <w:p>
      <w:pPr>
        <w:ind w:left="0" w:right="0" w:firstLine="560"/>
        <w:spacing w:before="450" w:after="450" w:line="312" w:lineRule="auto"/>
      </w:pPr>
      <w:r>
        <w:rPr>
          <w:rFonts w:ascii="宋体" w:hAnsi="宋体" w:eastAsia="宋体" w:cs="宋体"/>
          <w:color w:val="000"/>
          <w:sz w:val="28"/>
          <w:szCs w:val="28"/>
        </w:rPr>
        <w:t xml:space="preserve">　　2.抓管党从严。坚持和落实党的领导，增强“四个意识”和管党治党能力。</w:t>
      </w:r>
    </w:p>
    <w:p>
      <w:pPr>
        <w:ind w:left="0" w:right="0" w:firstLine="560"/>
        <w:spacing w:before="450" w:after="450" w:line="312" w:lineRule="auto"/>
      </w:pPr>
      <w:r>
        <w:rPr>
          <w:rFonts w:ascii="宋体" w:hAnsi="宋体" w:eastAsia="宋体" w:cs="宋体"/>
          <w:color w:val="000"/>
          <w:sz w:val="28"/>
          <w:szCs w:val="28"/>
        </w:rPr>
        <w:t xml:space="preserve">　　3.抓执纪从严。坚持把纪律挺在前面，严明党的政治纪律和政治规矩，坚持有令必行、有禁必止。</w:t>
      </w:r>
    </w:p>
    <w:p>
      <w:pPr>
        <w:ind w:left="0" w:right="0" w:firstLine="560"/>
        <w:spacing w:before="450" w:after="450" w:line="312" w:lineRule="auto"/>
      </w:pPr>
      <w:r>
        <w:rPr>
          <w:rFonts w:ascii="宋体" w:hAnsi="宋体" w:eastAsia="宋体" w:cs="宋体"/>
          <w:color w:val="000"/>
          <w:sz w:val="28"/>
          <w:szCs w:val="28"/>
        </w:rPr>
        <w:t xml:space="preserve">　　4.抓治吏从严。坚持正确用人导向，深化干部人事制度改革，优化选人用人环境。</w:t>
      </w:r>
    </w:p>
    <w:p>
      <w:pPr>
        <w:ind w:left="0" w:right="0" w:firstLine="560"/>
        <w:spacing w:before="450" w:after="450" w:line="312" w:lineRule="auto"/>
      </w:pPr>
      <w:r>
        <w:rPr>
          <w:rFonts w:ascii="宋体" w:hAnsi="宋体" w:eastAsia="宋体" w:cs="宋体"/>
          <w:color w:val="000"/>
          <w:sz w:val="28"/>
          <w:szCs w:val="28"/>
        </w:rPr>
        <w:t xml:space="preserve">　　5.抓作风从严。落实八项规定，整治“四风”，以上率下，锲而不舍、不搞一阵风。</w:t>
      </w:r>
    </w:p>
    <w:p>
      <w:pPr>
        <w:ind w:left="0" w:right="0" w:firstLine="560"/>
        <w:spacing w:before="450" w:after="450" w:line="312" w:lineRule="auto"/>
      </w:pPr>
      <w:r>
        <w:rPr>
          <w:rFonts w:ascii="宋体" w:hAnsi="宋体" w:eastAsia="宋体" w:cs="宋体"/>
          <w:color w:val="000"/>
          <w:sz w:val="28"/>
          <w:szCs w:val="28"/>
        </w:rPr>
        <w:t xml:space="preserve">　　6.抓反腐从严。以零容忍态度惩治腐败，“老虎”“苍蝇”一起打，扎紧制度的笼子。</w:t>
      </w:r>
    </w:p>
    <w:p>
      <w:pPr>
        <w:ind w:left="0" w:right="0" w:firstLine="560"/>
        <w:spacing w:before="450" w:after="450" w:line="312" w:lineRule="auto"/>
      </w:pPr>
      <w:r>
        <w:rPr>
          <w:rFonts w:ascii="宋体" w:hAnsi="宋体" w:eastAsia="宋体" w:cs="宋体"/>
          <w:color w:val="000"/>
          <w:sz w:val="28"/>
          <w:szCs w:val="28"/>
        </w:rPr>
        <w:t xml:space="preserve">　　三、学习感悟</w:t>
      </w:r>
    </w:p>
    <w:p>
      <w:pPr>
        <w:ind w:left="0" w:right="0" w:firstLine="560"/>
        <w:spacing w:before="450" w:after="450" w:line="312" w:lineRule="auto"/>
      </w:pPr>
      <w:r>
        <w:rPr>
          <w:rFonts w:ascii="宋体" w:hAnsi="宋体" w:eastAsia="宋体" w:cs="宋体"/>
          <w:color w:val="000"/>
          <w:sz w:val="28"/>
          <w:szCs w:val="28"/>
        </w:rPr>
        <w:t xml:space="preserve">　　1.入脑入心，深受教育。在今后工作和生活中一定严格要求自己，思想上认清形势大局，坚守底线，行动上做到忠诚、干净、担当，工作上做到爱岗敬业、务实高效。通过学习，激发“招商引资”的工作热情和工作干劲，勤奋担当。</w:t>
      </w:r>
    </w:p>
    <w:p>
      <w:pPr>
        <w:ind w:left="0" w:right="0" w:firstLine="560"/>
        <w:spacing w:before="450" w:after="450" w:line="312" w:lineRule="auto"/>
      </w:pPr>
      <w:r>
        <w:rPr>
          <w:rFonts w:ascii="宋体" w:hAnsi="宋体" w:eastAsia="宋体" w:cs="宋体"/>
          <w:color w:val="000"/>
          <w:sz w:val="28"/>
          <w:szCs w:val="28"/>
        </w:rPr>
        <w:t xml:space="preserve">　　2.效果显著、深得民心。党的十八大以来，全面从严治党成效显著，党内正气上升，党风好转，社会风气上扬。这些变化，是全面深刻的变化、影响深远的变化、鼓舞人心的变化，为党和国家事业发展积聚了强大正能量。党中央全面从严治党战略抉择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　　3.不忘初心，坚定信心。我们坚信，只要加强对权力运行制约和监督，把权力关进制度笼子，形成不敢腐、不能腐、不易腐的机制。党的作风建设就能够不断加强，党群干群关系就一定会有更大改善。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习近平同志为总书记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此刻提出“全面从严治党”，体现了我们党对自身建设规律和中国特色社会主义建设规律认识的进一步深化。党的建设是一项系统工作。所谓“全面”，就是党建资料的全覆盖，包括党的思想建设、组织建设、作风建设、反腐倡廉建设和制度建设五个方面，都要从严设计、从严推进、从严考核;同时也是党建主体的全动员，党的各级组织都务必认真贯彻从严治党要求，将管党治党的主体职责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一、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完美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二、从严加强组织建设。党的组织建设主要包括党的基层组织建设、民主集中制建设、干部队伍建设和党员队伍建设等资料，重点是培养一批素质优良的党员干部，锻造一支本领过硬的干部队伍。党的先进性要靠高素质的党员干部来体现。从严加强组织建设，务必严格党员管理教育，健全党员能进能出机制。严把入口关，确保党员质量。坚持民主评议党员制度，妥善处理不合格党员。从严加强组织建设，务必建立严密的基层党组织工作制度，推动服务群众制度化、常态化、长效化，使基层党组织领导方式、工作方式、活动方式更加贴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全党务必在思想上政治上行动上同党中央持续高度一致。在信息时代和社会条件急速变化的状况下，组织观念薄弱、组织领导涣散是不可忽视的重要问题。务必严明党的组织纪律。要强化党的意识，强化组织意识，增强职责感和使命感。要严格执行民主集中制和党内组织生活制度。党内政治生活是党组织教育管理党员和党员进行党性锻炼的重要平台，从严治党务必从党内政治生活入手。要敢于和善于运用批评和自我批评这个有力武器，开展用心健康的思想斗争，帮忙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从严加强作风建设。作风是党的形象，是人格的力量。人民群众就是透过自己身边的党组织和党员的作风来了解一个党、认识一个党，进而选取自己的政治态度和政治立场。作风建设的核心问题是持续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十八大以来，习近平总书记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职责不推诿、直面矛盾不上交。领导干部只有严格要求自己，坚持严以修身、严以用权、严于律己，谋事要实、创业要实、做人要实，才能以党风政风带动社风民风，营造风清气正的社会环境。作风建设永远在路上，要持续不断地抓下去，持续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四、从严加强反腐倡廉建设。当前，党风廉政建设和反腐败斗争面临不少新状况新问题。应对这些新状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务必真抓实干，务必“严”字当头，继续把反腐倡廉工作做深、做实，做出成效。从严加强反腐倡廉建设，要以完善惩治制度和预防腐败机制为重点。严厉惩治不放松，防微杜渐不能停，做到有腐必反、有贪必肃，构成强大的震慑力。在坚决惩治腐败的同时，要更加注重治本、注重预防，注重制度建设，从源头上防止腐败发生。要严格执行党风廉政建设职责制，把作风建设纳入党风廉政建设职责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五、从严加强制度建设。从严治党要突出制度管党的根本地位。改革开放以来，我们党制定颁布了一系列重要党内法规，为管党治党、执政治国带给了重要制度保障。当前，我国正处于改革开放的攻坚期和深水区，应对新形势新状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务必增强制度执行力，做到用制度管权管事管人，强化制度建设和监督管理，确保制度面前没有特权、制度约束没有例外，切实推进全面从严治党。</w:t>
      </w:r>
    </w:p>
    <w:p>
      <w:pPr>
        <w:ind w:left="0" w:right="0" w:firstLine="560"/>
        <w:spacing w:before="450" w:after="450" w:line="312" w:lineRule="auto"/>
      </w:pPr>
      <w:r>
        <w:rPr>
          <w:rFonts w:ascii="宋体" w:hAnsi="宋体" w:eastAsia="宋体" w:cs="宋体"/>
          <w:color w:val="000"/>
          <w:sz w:val="28"/>
          <w:szCs w:val="28"/>
        </w:rPr>
        <w:t xml:space="preserve">　　11月4日，公司党支部组织观看了由中央纪委宣传部、中央电视台联合制作的8集大型电视专题片《永远在路上》的前两集以及天津市反腐宣传教育片。</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以上是本人近期对于《中国共产党廉洁自律准则》、《中国共产党纪律处分条例》、《中国共产党问责条例》以及新颁布的《关于新形势下党内政治生活的若干准则》和《中国共产党党内监督条例》的学习理解，有不到之处还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