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在全市政府系统推进省委巡视整改会议上的讲话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讲话，是指说话;发言;谈话，或者指演说和普及性的著作体裁。本站今天为大家精心准备了在全市政府系统推进省委巡视整改会议上的讲话，希望对大家有所帮助!　　在全市政府系统推进省委巡视整改会议上的讲话　　这次会议的主要任务是，对省委巡视反馈意见整改...</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讲话，是指说话;发言;谈话，或者指演说和普及性的著作体裁。本站今天为大家精心准备了在全市政府系统推进省委巡视整改会议上的讲话，希望对大家有所帮助![_TAG_h2]　　在全市政府系统推进省委巡视整改会议上的讲话</w:t>
      </w:r>
    </w:p>
    <w:p>
      <w:pPr>
        <w:ind w:left="0" w:right="0" w:firstLine="560"/>
        <w:spacing w:before="450" w:after="450" w:line="312" w:lineRule="auto"/>
      </w:pPr>
      <w:r>
        <w:rPr>
          <w:rFonts w:ascii="宋体" w:hAnsi="宋体" w:eastAsia="宋体" w:cs="宋体"/>
          <w:color w:val="000"/>
          <w:sz w:val="28"/>
          <w:szCs w:val="28"/>
        </w:rPr>
        <w:t xml:space="preserve">　　这次会议的主要任务是，对省委巡视反馈意见整改工作进行再推进再部署，推动全区各级领导干部进一步认清做好这些工作的极端重要性和现实紧迫性，以更有力的举措、更务实的作风狠抓落实，确保整改工作按计划顺利推进、取得预期成效。</w:t>
      </w:r>
    </w:p>
    <w:p>
      <w:pPr>
        <w:ind w:left="0" w:right="0" w:firstLine="560"/>
        <w:spacing w:before="450" w:after="450" w:line="312" w:lineRule="auto"/>
      </w:pPr>
      <w:r>
        <w:rPr>
          <w:rFonts w:ascii="宋体" w:hAnsi="宋体" w:eastAsia="宋体" w:cs="宋体"/>
          <w:color w:val="000"/>
          <w:sz w:val="28"/>
          <w:szCs w:val="28"/>
        </w:rPr>
        <w:t xml:space="preserve">　　X月XX日至X月XX日，省委第XX巡视组对我区开展了为期XX天的常规巡视，X月XX日反馈了巡视意见。区委对抓好巡视意见整改落实高度重视，成立专门机构，制定了《整改责任分工方案》《整改工作方案》《整改落实方案》及巡察工作、选人用人、意识形态三个领域的子方案。接下来，就是要扎扎实实做好巡视“后半篇文章”，确保条条都整改、件件有着落。</w:t>
      </w:r>
    </w:p>
    <w:p>
      <w:pPr>
        <w:ind w:left="0" w:right="0" w:firstLine="560"/>
        <w:spacing w:before="450" w:after="450" w:line="312" w:lineRule="auto"/>
      </w:pPr>
      <w:r>
        <w:rPr>
          <w:rFonts w:ascii="宋体" w:hAnsi="宋体" w:eastAsia="宋体" w:cs="宋体"/>
          <w:color w:val="000"/>
          <w:sz w:val="28"/>
          <w:szCs w:val="28"/>
        </w:rPr>
        <w:t xml:space="preserve">　　下面，就做好省委巡视反馈意见整改工作，我再强调几点意见。</w:t>
      </w:r>
    </w:p>
    <w:p>
      <w:pPr>
        <w:ind w:left="0" w:right="0" w:firstLine="560"/>
        <w:spacing w:before="450" w:after="450" w:line="312" w:lineRule="auto"/>
      </w:pPr>
      <w:r>
        <w:rPr>
          <w:rFonts w:ascii="宋体" w:hAnsi="宋体" w:eastAsia="宋体" w:cs="宋体"/>
          <w:color w:val="000"/>
          <w:sz w:val="28"/>
          <w:szCs w:val="28"/>
        </w:rPr>
        <w:t xml:space="preserve">　　一要旗帜鲜明讲政治，坚决把巡视整改作为一项重大政治任务抓紧抓实抓好。省委第X巡视组的反馈意见，是省委巡视工作领导小组会议研究决定的重大事项，代表的是省委对被巡视党组织的要求，体现的是党中央巡视工作的权威。如果把巡视看作发现问题的“政治体检”，整改就是解决问题的政治担当。怎样体现政治担当?就是要把抓好巡视整改作为检验对党忠诚、作为践行“两个维护”的试金石;就是要无论再大的困难，再多的理由，对巡视反馈的问题都要不讲条件照单全收，百分之百全面认领、百分之百落实整改;就是要树立辩证思维，不仅要把问题本身解决了，还要从思想层面和体制机制上深挖原因，真正把病灶找出来，彻底把病源消灭掉;就是要严格标准、履行程序，环环较真、层层较真、级级较真，确保整改成果经得起省委巡视“回头看”和人民群众的检验。在这里我也表个态，作为市委书记，我将切实负起第一责任人职责，在统筹抓好全区整改落实的同时，选取代表性问题，现场部署、现场调度、现场督办，带头抓好问题整改。</w:t>
      </w:r>
    </w:p>
    <w:p>
      <w:pPr>
        <w:ind w:left="0" w:right="0" w:firstLine="560"/>
        <w:spacing w:before="450" w:after="450" w:line="312" w:lineRule="auto"/>
      </w:pPr>
      <w:r>
        <w:rPr>
          <w:rFonts w:ascii="宋体" w:hAnsi="宋体" w:eastAsia="宋体" w:cs="宋体"/>
          <w:color w:val="000"/>
          <w:sz w:val="28"/>
          <w:szCs w:val="28"/>
        </w:rPr>
        <w:t xml:space="preserve">　　二要主动作为敢担当，从上到下层层扛起巡视整改主体责任。为抓好巡视整改工作，市委成立了由我和X任组长，X以及市委常委和市政府副区长为副组长的整改落实工作领导小组，并设立了领导小组办公室，办公室主任由XX同志兼任;对巡察工作、选人用人、意识形态三个专项整改也都成立了领导小组及办公室;同时，对每个问题都确定了牵头领导、责任领导、牵头单位、责任单位。现在，关键是要把责任扛起来，把压力层层传导到位。现在距10月底向省委巡视组反馈整改落实情况的期限，仅剩X天，区委领导小组和三个专项小组要切实把巡视整改工作摆上突出位置，实行一周一调度、一周一汇报、一周一小结，按整改时限要求，倒排时间节点，及时发现问题，掌握进度，切实采取措施，有序推进巡视整改。各处级领导要按照任务分工，把工作摆进去，把职责摆进去，把自己摆进去，分兵把口做好分管领域整改工作，尤其对自己负责的整改任务要主动过问、跟踪落实、一抓到底。各牵头单位要认真履行牵头抓总责任，对承担的整改任务逐条细化分解，促进各责任单位快节奏、高效率抓好整改。各县区各部门要制定方案、列出清单，把任务分解到人、把压力传导到位，迅速行动，狠抓落实。区委整改办要主动与相关单位联系沟通，加强业务指导，科学统筹调度，倒逼整改工作有力高效开展，坚决防止出现“上热中温下冷”、压力层层递减和相互推诿扯皮等现象。</w:t>
      </w:r>
    </w:p>
    <w:p>
      <w:pPr>
        <w:ind w:left="0" w:right="0" w:firstLine="560"/>
        <w:spacing w:before="450" w:after="450" w:line="312" w:lineRule="auto"/>
      </w:pPr>
      <w:r>
        <w:rPr>
          <w:rFonts w:ascii="宋体" w:hAnsi="宋体" w:eastAsia="宋体" w:cs="宋体"/>
          <w:color w:val="000"/>
          <w:sz w:val="28"/>
          <w:szCs w:val="28"/>
        </w:rPr>
        <w:t xml:space="preserve">　　三要精准施策见实效，确保高标准、高质量地完成整改任务。从省委巡视组反馈的问题看，既有对习近平新时代中国特色社会主义思想学习领会不够深入系统，与XX实际结合有差距的问题，也有贯彻落实中央重大决策部署和省委要求不到位，推动县域经济发展抓得不实、力度不够的问题;既有全面从严治党力度不够，反腐败斗争任重道远的问题，也有选人用人问题较多，基层党组织建设仍然薄弱的问题;同时，还有上轮巡视反馈问题整改责任没有压实落靠，整改落实不彻底的问题。有些问题反复出现，屡查屡有、屡禁不止，已经到了必须彻底根治的地步，对巡视反馈的共性问题，确实比较突出的，要组织开展专项整治，集中力量打好攻坚战;对巡视反馈“指名道姓”点出的个性具体问题，要不拖不靠，加大力度，倒排工期，挂图作战，抓紧销号;要注重从个性问题中吸取教训，从共性问题中总结经验，做到纠正一个问题，整改一类错误，健全一套制度。要把真督实查贯穿始终，盯着任务督进度，盯着问题督责任，盯着措施督成果，对流于形式、敷衍了事、推诿扯皮、整改不力的单位和领导干部要予以通报批评，在年末实绩考评中扣除相应分数，取消评优、评先资格，层层传递从严从实抓整改的强烈信号。要严把整改工作质量关，按照市委“事要解决、人要处理、长效机制要建立”的要求，逐项研究制定可检查、可评估的具体整改评价和验收标准，确保整改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同志们，做好巡视整改是岗位责任的要求，是党的纪律的要求，也是推进全市各项事业健康发展的根本保证。我们要严格按照省委要求和省委巡视组的反馈意见，坚决抓好整改落实。只要坚定信心，我们完全有勇气、有能力、有决心、有把握，把巡视反馈问题改彻底改到位，向省委、省委巡视组和全市XX万百姓，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在全市政府系统推进省委巡视整改会议上的讲话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x日至x月xx日，省委第三巡视组对我市开展了为期x个月的巡视。前天，召开了省委第三巡视组对xx市巡视情况反馈会。昨天，市委常委会召开会议，专题安排部署巡视整改工作。刚才，我们收听收看了中央第一巡视组对xx省开展脱贫攻坚专项巡视工作动员会议。现在，我们紧接着召开市政府党组（扩大）会议，主要是按照中央和省、市会议精神，安排部署全市政府系统巡视整改工作和中央第一巡视组开展脱贫攻坚专项巡视准备工作。下面，我强调几点意见：</w:t>
      </w:r>
    </w:p>
    <w:p>
      <w:pPr>
        <w:ind w:left="0" w:right="0" w:firstLine="560"/>
        <w:spacing w:before="450" w:after="450" w:line="312" w:lineRule="auto"/>
      </w:pPr>
      <w:r>
        <w:rPr>
          <w:rFonts w:ascii="宋体" w:hAnsi="宋体" w:eastAsia="宋体" w:cs="宋体"/>
          <w:color w:val="000"/>
          <w:sz w:val="28"/>
          <w:szCs w:val="28"/>
        </w:rPr>
        <w:t xml:space="preserve">&gt;　　一、提高政治站位，切实增强巡视整改行动自觉</w:t>
      </w:r>
    </w:p>
    <w:p>
      <w:pPr>
        <w:ind w:left="0" w:right="0" w:firstLine="560"/>
        <w:spacing w:before="450" w:after="450" w:line="312" w:lineRule="auto"/>
      </w:pPr>
      <w:r>
        <w:rPr>
          <w:rFonts w:ascii="宋体" w:hAnsi="宋体" w:eastAsia="宋体" w:cs="宋体"/>
          <w:color w:val="000"/>
          <w:sz w:val="28"/>
          <w:szCs w:val="28"/>
        </w:rPr>
        <w:t xml:space="preserve">　　这次省委第三巡视组的巡视是对我市的一次全面“政治体检”，是对xx工作的一次“集中会诊”，是对全市党员领导干部的一次“思想把脉”。巡视整改是检验巡视成效的最关键环节，也是维护巡视工作权威性和影响力的重要保证，是一项非常严肃的政治任务。习近平总书记强调，“抓整改要动真碰硬、攻坚克难，上下协力、加强联动，持续用劲、步步为营，不达目的不罢休。”我们要深入学习贯彻习近平总书记关于巡视工作的重要论述精神，认真落实省委xx书记、市委xx同志对巡视整改工作的要求，切实提高政治站位，统一思想认识，增强行动自觉，把抓好巡视反馈意见整改落实作为当前一项重要政治任务，作为增强“四个意识”、践行“两个维护”的具体行动，作为考验担当负责精神、推动工作落实的重要标尺，作为推进全面从严治党和推动政府各项工作的重要契机，切实把整改责任牢牢扛在肩上、把整改任务牢牢记在心里、把整改举措牢牢抓在手中，对于巡视反馈的问题诚恳接受，对巡视组提出的意见建议照单全收，真正以最严格的标准、最坚决的态度、最迅速的行动、最果断的措施，扎实做好巡视“后半篇文章”，确保按期全面完成巡视整改任务。</w:t>
      </w:r>
    </w:p>
    <w:p>
      <w:pPr>
        <w:ind w:left="0" w:right="0" w:firstLine="560"/>
        <w:spacing w:before="450" w:after="450" w:line="312" w:lineRule="auto"/>
      </w:pPr>
      <w:r>
        <w:rPr>
          <w:rFonts w:ascii="宋体" w:hAnsi="宋体" w:eastAsia="宋体" w:cs="宋体"/>
          <w:color w:val="000"/>
          <w:sz w:val="28"/>
          <w:szCs w:val="28"/>
        </w:rPr>
        <w:t xml:space="preserve">　　要客观真实，不搞弄虚作假，既要反映工作成果，更要反映工作过程和做法，谈成绩高而不过，谈问题不随意拔高，切实讲好xx脱贫攻坚故事，传播好xx脱贫攻坚声音。要坚持问题导向，及时做好巡视组发现问题的整改落实，即知即改，立说立干，严防把发现的小问题捂着盖着、不及时有效整改，把小问题拖成大问题，造成工作被动，通过巡视整改推动脱贫攻坚工作任务的落实。习近平总书记走到哪里就把对生态环境保护的关切和叮嘱讲到哪里，有关的重要讲话、论述和批示指示达到300多次，形成了细致完整的生态文明建设重要战略思想，成为习近平新时代中国特色社会主义思想的重要组成部分。党的十九大报告，把坚持人与自然和谐共生作为新时代中国特色社会主义十四条基本方略之一，将污染防治攻坚战作为三大攻坚战之一。今年全国两会通过的宪法修正案，首次将生态文明建设写入宪法。国务院机构改革方案明确组建新的生态环境部，统一行使生态和城乡各类污染排放监管与行政执法职责。如今在环保领域，思想认识程度之深前所未有，污染治理力度之大前所未有，制度出台频度之密前所未有，监管执法尺度之严前所未有，环境改善速度之快前所未有。特别是中央环保督察作为生态文明建设领域的一项重大制度改革，在习近平总书记亲自倡导、亲自推动下，持续深化、覆盖全国、成效显著。</w:t>
      </w:r>
    </w:p>
    <w:p>
      <w:pPr>
        <w:ind w:left="0" w:right="0" w:firstLine="560"/>
        <w:spacing w:before="450" w:after="450" w:line="312" w:lineRule="auto"/>
      </w:pPr>
      <w:r>
        <w:rPr>
          <w:rFonts w:ascii="宋体" w:hAnsi="宋体" w:eastAsia="宋体" w:cs="宋体"/>
          <w:color w:val="000"/>
          <w:sz w:val="28"/>
          <w:szCs w:val="28"/>
        </w:rPr>
        <w:t xml:space="preserve">　　201x年，在省委、省政府的坚强领导下，全市上下按照中央和省的决策部署，以空前力度推进中央环保督察反馈问题整改，全面落实污染防治重点任务，生态环境保护工作可圈可点。一是问题整改有成效。中央环保督察组入驻贵州期间转交的202件案件全部按时办结答复，是全省唯一没有下沉督察的市州，也是督察指出突出问题较少的市州。我市被列入长江经济带饮用水水源地的1个环保问题、2个全国城市黑臭水体整治均达到整改要求。二是污染防治有力度。按照省的部署要求，深入实施环境保护12件实事、环境污染治理设施建设三年行动计划和攻坚行动，85个实事项目和46个污染治理设施项目顺利收官。启动实施农村人居环境综合整治，城乡生活垃圾无害化处理率比上年提高9.94个百分点，小城镇生活垃圾清运实现全覆盖。三是生态建设有突破。牢固树立绿水青山就是金山银山理念，大力推进生态修复工程，全市森林覆盖率达到</w:t>
      </w:r>
    </w:p>
    <w:p>
      <w:pPr>
        <w:ind w:left="0" w:right="0" w:firstLine="560"/>
        <w:spacing w:before="450" w:after="450" w:line="312" w:lineRule="auto"/>
      </w:pPr>
      <w:r>
        <w:rPr>
          <w:rFonts w:ascii="宋体" w:hAnsi="宋体" w:eastAsia="宋体" w:cs="宋体"/>
          <w:color w:val="000"/>
          <w:sz w:val="28"/>
          <w:szCs w:val="28"/>
        </w:rPr>
        <w:t xml:space="preserve">　　56.94%、高于全省1.64个百分点，“绿色贵州”建设三年行动计划考核六盘水排名全省第一。四是监管方式有创新。加强监管执法，形成专项执法行动+“双随机一公开”+“环保网格化”的监管模式。积极推广“互联网+环保”，完成“智慧环保”大数据平台主体工程，全市300余家涉危企业信息化管理实现全覆盖。五是责任落实有特色。严格落实“党政同责”“一岗双责”和企业治污主体责任，实现环境监管从“督企”向“督政”“督企”并重转变。构建“1+14”环境保护管理体系，条块结合、各司其职、权责明确、齐抓共管的环保大格局基本形成。</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看到全市生态环境保护工作中存在的问题和不足，清醒认识全市污染防治工作的艰巨性。尤其是六盘水作为一个以煤电钢材为主的重工业城市，作为西南地区重要的能源基地，作为贵州工业的先驱城市，历史形成的问题和现实面临的问题，都给污染防治工作带来了巨大压力。刚才，大家一起观看了市中心城区扬尘污染专项督查视频，这是直接到建设施工工地暗访拍摄下来制作的，直观反映了一些工地的情况，现场管理混乱、灰尘漫天。这充分暴露了工作中仍然存在重视不够、监管不严、措施不力等问题，反映出打赢污染防治攻坚战任务艰巨、生态文明建设任重道远。</w:t>
      </w:r>
    </w:p>
    <w:p>
      <w:pPr>
        <w:ind w:left="0" w:right="0" w:firstLine="560"/>
        <w:spacing w:before="450" w:after="450" w:line="312" w:lineRule="auto"/>
      </w:pPr>
      <w:r>
        <w:rPr>
          <w:rFonts w:ascii="宋体" w:hAnsi="宋体" w:eastAsia="宋体" w:cs="宋体"/>
          <w:color w:val="000"/>
          <w:sz w:val="28"/>
          <w:szCs w:val="28"/>
        </w:rPr>
        <w:t xml:space="preserve">　　党的十九大报告首次提出，从20_年的“全面小康”到本世纪中叶的“现代化强国”，分为两个阶段安排，每个阶段都有对“美”的追求：即202_年基本实现社会主义现代化，一个特征是生态环境根本好转，“美丽中国”目标基本实现；再奋斗15年，把我国建成富强民主文明和谐美丽的社会主义现代化强国，每一个时间节点都对生态环境保护有明确的目标要求。过去大家是“盼温饱、求生存”，现在是“盼环保、求生态”。面对人民日益增长的优美生态环境需要与优质生态产品供给不足的矛盾，我们要紧盯人与自然和谐共生的现代化目标，多谋民生之利、多解民生之忧，调整粗放的发展方式，解决突出的环境问题，补齐生态环境这块短板，在创造更多物质财富和精神财富以满足人民日益增长的美好生活需要的同时，也要提供更多优质生态产品以满足人民日益增长的优美生态环境需要，让六盘水的天更蓝、山更绿、水更清、生态环境更优美。</w:t>
      </w:r>
    </w:p>
    <w:p>
      <w:pPr>
        <w:ind w:left="0" w:right="0" w:firstLine="560"/>
        <w:spacing w:before="450" w:after="450" w:line="312" w:lineRule="auto"/>
      </w:pPr>
      <w:r>
        <w:rPr>
          <w:rFonts w:ascii="宋体" w:hAnsi="宋体" w:eastAsia="宋体" w:cs="宋体"/>
          <w:color w:val="000"/>
          <w:sz w:val="28"/>
          <w:szCs w:val="28"/>
        </w:rPr>
        <w:t xml:space="preserve">&gt;　　二、动真碰硬抓好中央环保督察问题整改</w:t>
      </w:r>
    </w:p>
    <w:p>
      <w:pPr>
        <w:ind w:left="0" w:right="0" w:firstLine="560"/>
        <w:spacing w:before="450" w:after="450" w:line="312" w:lineRule="auto"/>
      </w:pPr>
      <w:r>
        <w:rPr>
          <w:rFonts w:ascii="宋体" w:hAnsi="宋体" w:eastAsia="宋体" w:cs="宋体"/>
          <w:color w:val="000"/>
          <w:sz w:val="28"/>
          <w:szCs w:val="28"/>
        </w:rPr>
        <w:t xml:space="preserve">　　201x年x月xx日，中央第x环保督察组进驻我省开展督察以来，孙志刚书记、谌贻琴省长亲自挂帅，亲自研究部署，亲自组织政策设计，亲临一线检查督促，为我们作出了表率、树立了标杆。按照省的安排部署，我们成立了以市委、市政府主要负责同志为双组长的整改工作领导小组，建立健全了工作机制，各级各部门通力合作、积极作为，全市环保督察问题整改取得阶段性成效。刚才，资湘同志通报了中央环保督察整改工作进展情况，指出了工作中存在的突出问题，并提出了下一步工作建议。大家要提高政治站位，对号入座、主动上手、对标整改，把部署变成行动，把行动转为成效。对于中央环保督察反馈意见省交办的</w:t>
      </w:r>
    </w:p>
    <w:p>
      <w:pPr>
        <w:ind w:left="0" w:right="0" w:firstLine="560"/>
        <w:spacing w:before="450" w:after="450" w:line="312" w:lineRule="auto"/>
      </w:pPr>
      <w:r>
        <w:rPr>
          <w:rFonts w:ascii="宋体" w:hAnsi="宋体" w:eastAsia="宋体" w:cs="宋体"/>
          <w:color w:val="000"/>
          <w:sz w:val="28"/>
          <w:szCs w:val="28"/>
        </w:rPr>
        <w:t xml:space="preserve">　　23个问题，正在整改的7个要坚持问题导向，不讲条件、不讲理由，以铁的决心、铁的手腕、铁的举措，确保整改到位。对于环境保护部西南督察局反馈我市存在的5个方面问题，要一条一条进行梳理，一项一项列出清单，倒排工期、挂图作战，按时保质保量完成。4月3日，省环保督察整改工作领导小组下发通知，决定对78个重点问题实施第二轮“五个一批”，其中涉及我市的“挂牌一批”4家、“约谈一批”3家、“关停一批”1家、“问责一批”1家、“曝光一批”1家。县区和部门要加大督促检查和督办问责力度，切实开展好各项排查整治工作；企业要履行好环境保护主体责任，及时主动抓好整改落实。特别是钟山区150万吨污泥处置项目，是中央环保督察正在整改的7个问题之一，且超过整改时限未完成，反复被中央和省通报；在省第二轮“五个一批”中又被纳入了“约谈一批”和“问责一批”名单，钟山区区委、区政府要拿出超常规措施，尽一切努力加快项目建设，决不能再拖全市“后腿”。</w:t>
      </w:r>
    </w:p>
    <w:p>
      <w:pPr>
        <w:ind w:left="0" w:right="0" w:firstLine="560"/>
        <w:spacing w:before="450" w:after="450" w:line="312" w:lineRule="auto"/>
      </w:pPr>
      <w:r>
        <w:rPr>
          <w:rFonts w:ascii="宋体" w:hAnsi="宋体" w:eastAsia="宋体" w:cs="宋体"/>
          <w:color w:val="000"/>
          <w:sz w:val="28"/>
          <w:szCs w:val="28"/>
        </w:rPr>
        <w:t xml:space="preserve">　　今年3月29日，中央新闻联播报道了第二批中央环保督察问责人数的统计情况，北京、上海、湖北、广东、重庆、陕西、甘肃</w:t>
      </w:r>
    </w:p>
    <w:p>
      <w:pPr>
        <w:ind w:left="0" w:right="0" w:firstLine="560"/>
        <w:spacing w:before="450" w:after="450" w:line="312" w:lineRule="auto"/>
      </w:pPr>
      <w:r>
        <w:rPr>
          <w:rFonts w:ascii="宋体" w:hAnsi="宋体" w:eastAsia="宋体" w:cs="宋体"/>
          <w:color w:val="000"/>
          <w:sz w:val="28"/>
          <w:szCs w:val="28"/>
        </w:rPr>
        <w:t xml:space="preserve">　　7省市共被问责1048人，其中省部级干部3人、厅级干部159人、处级干部464人。中央对生态环境保护措施之实、力度之大前所未有，对相关责任人的处理可谓“重拳出击”“刺刀见红”，下一步的监督和问责只会越来越严。6月份国家层面将开展第一轮环保督察“回头看”，各级各部门要以高度的政治自觉，按照“查进度、查责任、查质量、查新情况”的要求，对照去年迎接中央环保督察的各项标准，做到工作力量一模一样、工作要求一模一样、工作力度一模一样，以整改展现担当、诠释忠诚。对整改完成的，要巩固完善，看整改方案确定的措施是否一一完成，要求建立的制度是否建立，印证资料是否完备。对正在整改的，要看方案是否科学合理，整改措施是否有效，推进时序是否能按时完成，做好研判，及时处置。各整改责任单位要开展“回访”工作，看群众满不满意、理不理解、支不支持，积极主动做好政策宣传和答疑，把群众合法诉求解决好，把情绪疏解好，提高他们的满意度。市环保督察整改工作领导小组办公室及下设的5个工作组，要认真履职、敢于较真，一盯到底、一督到底，做到问题不解决不放过、整改不彻底不放过、处理不到位不放过。过去，为改善环境质量，国家掀起了“环保风暴”；现在的中央环保督察及“回头看”，可以说是打响了环境保护的人民战争。大家不能有丝毫松懈，必须实实在在把整改工作做好，以整改的实效迎接中央环保督察“回头看”。</w:t>
      </w:r>
    </w:p>
    <w:p>
      <w:pPr>
        <w:ind w:left="0" w:right="0" w:firstLine="560"/>
        <w:spacing w:before="450" w:after="450" w:line="312" w:lineRule="auto"/>
      </w:pPr>
      <w:r>
        <w:rPr>
          <w:rFonts w:ascii="宋体" w:hAnsi="宋体" w:eastAsia="宋体" w:cs="宋体"/>
          <w:color w:val="000"/>
          <w:sz w:val="28"/>
          <w:szCs w:val="28"/>
        </w:rPr>
        <w:t xml:space="preserve">&gt;　　三、全力以赴打好蓝天保卫战</w:t>
      </w:r>
    </w:p>
    <w:p>
      <w:pPr>
        <w:ind w:left="0" w:right="0" w:firstLine="560"/>
        <w:spacing w:before="450" w:after="450" w:line="312" w:lineRule="auto"/>
      </w:pPr>
      <w:r>
        <w:rPr>
          <w:rFonts w:ascii="宋体" w:hAnsi="宋体" w:eastAsia="宋体" w:cs="宋体"/>
          <w:color w:val="000"/>
          <w:sz w:val="28"/>
          <w:szCs w:val="28"/>
        </w:rPr>
        <w:t xml:space="preserve">　　我市环境污染治理面临水、大气、土壤等方面的问题，重中之重是抓好大气污染治理，打赢“蓝天保卫战”。</w:t>
      </w:r>
    </w:p>
    <w:p>
      <w:pPr>
        <w:ind w:left="0" w:right="0" w:firstLine="560"/>
        <w:spacing w:before="450" w:after="450" w:line="312" w:lineRule="auto"/>
      </w:pPr>
      <w:r>
        <w:rPr>
          <w:rFonts w:ascii="宋体" w:hAnsi="宋体" w:eastAsia="宋体" w:cs="宋体"/>
          <w:color w:val="000"/>
          <w:sz w:val="28"/>
          <w:szCs w:val="28"/>
        </w:rPr>
        <w:t xml:space="preserve">　　当前，我市大气污染治理形势可以用三句话来概括。一是成绩丢人。20_年我市虽完成省下达环境保护目标责任书要求的优良天数比例任务，但空气质量综合指数全省挂末，中心城区PM10、PM2.5平均浓度值均未达到要求，其中PM2.5是全省唯一一个达不到国家二级标准的市州。20_年，贵阳市、遵义市和我市PM2.5都未达到国家二级标准，而如今只剩下我们还在拖全省“后腿”。从今年的情况看，1—2月我市空气质量综合指数排名继续在全省垫底，水城县和钟山区分别排全省第66位、第86位。二是形势急人。今年，省下达我市AQI优良率的目标为94%，这意味着全年仅允许出现22天污染天气。但截至3月31日，市中心城区环境空气污染天数已达12天，同比增加4天。历年监测数据表明，冬季是大气重污染高发时期，而现在春季都未结束，全年还剩下3/4的时间，污染天数就已超过去年同期、超过今年污染控制天数的一半，完成今年省下达的目标任务形势非常严峻。三是责任逼人。3月19日，省整改办对我市空气质量问题进行了约谈，严肃提出整改要求。近期，接省环保厅通知，我市中心城区大气污染治理已被纳入省“十大污染源”专项工作内容。我市与省签订的</w:t>
      </w:r>
    </w:p>
    <w:p>
      <w:pPr>
        <w:ind w:left="0" w:right="0" w:firstLine="560"/>
        <w:spacing w:before="450" w:after="450" w:line="312" w:lineRule="auto"/>
      </w:pPr>
      <w:r>
        <w:rPr>
          <w:rFonts w:ascii="宋体" w:hAnsi="宋体" w:eastAsia="宋体" w:cs="宋体"/>
          <w:color w:val="000"/>
          <w:sz w:val="28"/>
          <w:szCs w:val="28"/>
        </w:rPr>
        <w:t xml:space="preserve">　　20_年目标责任书中明确，城市环境空气质量不达标就要被“一票否决”。可以说，我市大气污染治理已到了退无可退的境地。</w:t>
      </w:r>
    </w:p>
    <w:p>
      <w:pPr>
        <w:ind w:left="0" w:right="0" w:firstLine="560"/>
        <w:spacing w:before="450" w:after="450" w:line="312" w:lineRule="auto"/>
      </w:pPr>
      <w:r>
        <w:rPr>
          <w:rFonts w:ascii="宋体" w:hAnsi="宋体" w:eastAsia="宋体" w:cs="宋体"/>
          <w:color w:val="000"/>
          <w:sz w:val="28"/>
          <w:szCs w:val="28"/>
        </w:rPr>
        <w:t xml:space="preserve">　　近年来，我市中心城区空气环境质量总体向好，PM2.5年均浓度由20_年的42μg/m3下降至现在的40μg/m3，但依然达不到国家二级标准，造成大气治理工作被动，既有客观原因，也有主观原因。客观上，由于历史原因，我市工业产业布局不尽合理，是省内唯一一个中心城区仍然存在重工业企业的城市，加之我市中心城区地处两山包围的狭长地带，易形成静止锋和逆温等气象，不利于空气中污染物的扩散。尽管造成空气污染有诸多客观原因，但工作滞后的根本原因还是主观所致。刚才观看的视频就充分印证，扬尘污染严重的主要原因还是认识和管理不到位。20_年12月22日—27日我市连续出现污染天气，市政府召开重污染天气管控紧急工作会议，对有关工作进行安排部署，然而此次督查中发现，水城县、钟山区虽然也比照市级召开了相关会议，但未对贯彻落实情况进行督促检查。督查中发现，六威高速三标段安凯达商混施工地段附近的自备砂石厂无任何扬尘处理设施，施工扬尘和道路运输扬尘污染严重。还有水城县明硐湖二期项目和御景江山项目，20_年12月28日省大气办现场督导检查反馈时就特别指出该工程长期脱管，未采取任何防尘、降尘措施；今年1月25日市政府督查组开展专项督查时发现该工地依然未采取任何扬尘管控措施，尘土到处飞扬；</w:t>
      </w:r>
    </w:p>
    <w:p>
      <w:pPr>
        <w:ind w:left="0" w:right="0" w:firstLine="560"/>
        <w:spacing w:before="450" w:after="450" w:line="312" w:lineRule="auto"/>
      </w:pPr>
      <w:r>
        <w:rPr>
          <w:rFonts w:ascii="宋体" w:hAnsi="宋体" w:eastAsia="宋体" w:cs="宋体"/>
          <w:color w:val="000"/>
          <w:sz w:val="28"/>
          <w:szCs w:val="28"/>
        </w:rPr>
        <w:t xml:space="preserve">　　20_年3月3日再次督查时依然故我，没有任何改变，反映出企业主体责任落实不到位。水城县明硐湖二期项目和御景江山项目施工单位，要针对存在的问题，立即采取扬尘管控措施，抓紧整改到位，市委市政府督查室要牵头对整改落实情况进行跟踪督查。</w:t>
      </w:r>
    </w:p>
    <w:p>
      <w:pPr>
        <w:ind w:left="0" w:right="0" w:firstLine="560"/>
        <w:spacing w:before="450" w:after="450" w:line="312" w:lineRule="auto"/>
      </w:pPr>
      <w:r>
        <w:rPr>
          <w:rFonts w:ascii="宋体" w:hAnsi="宋体" w:eastAsia="宋体" w:cs="宋体"/>
          <w:color w:val="000"/>
          <w:sz w:val="28"/>
          <w:szCs w:val="28"/>
        </w:rPr>
        <w:t xml:space="preserve">　　打赢“蓝天保卫战”，完成“护蓝”攻坚行动目标任务，必须坚持问题导向，找准症结，精准施策。一要突出防治重点。省环保厅提供的源解析材料显示，我市细颗粒物的主要贡献源为建筑尘、工业粉尘、燃煤尘、机动车尾气尘、道路扬尘和生物质燃料，其分担率分别为23.4%、22.6%、22.6%、16.3%、10.6%和4.5%，充分说明了扬尘污染是导致大气污染的“罪魁祸首”，必须紧紧扭住这个“牛鼻子”，从地方政府、主管部门、企业主体三方共同发力。二要开展专项整治。在深入调研的基础上，我们拟定了《六盘水市20_年中心城区扬尘污染专项整治行动实施方案》。4月4日，市政府召开专题会议进行了认真研究，形成了共识。刚才会上宣读了该方案，进行了强调。会后，各级各有关部门和企业要按照方案明确的各项部署要求，分行业分部门细化专项方案，确保整治行动取得实实在在成效。尤其是各企业要积极承担环保社会责任，强化措施，确保达标排放。要深入推进以气代煤压减燃煤污染三年行动，确保到20_年市中心城区、六枝特区、盘州市城市建成区及周边乡镇基本无企事业单位燃煤设施，居民炊事基本实现无煤化。以气代煤是我市改善空气质量的一项重要工作，市城管局要抓好落实、抓紧推进。三要树立正面典型。这次扬尘污染专项整治行动中，我们将按照文明施工七个</w:t>
      </w:r>
    </w:p>
    <w:p>
      <w:pPr>
        <w:ind w:left="0" w:right="0" w:firstLine="560"/>
        <w:spacing w:before="450" w:after="450" w:line="312" w:lineRule="auto"/>
      </w:pPr>
      <w:r>
        <w:rPr>
          <w:rFonts w:ascii="宋体" w:hAnsi="宋体" w:eastAsia="宋体" w:cs="宋体"/>
          <w:color w:val="000"/>
          <w:sz w:val="28"/>
          <w:szCs w:val="28"/>
        </w:rPr>
        <w:t xml:space="preserve">　　100%的标准，选取4个施工工地打造全市的样板，对此，要积极给予支持，按期打造完成。样板打造出来后，有关部门要组织相关企业进行现场观摩学习。四要加大处罚力度。对违反文明施工七个100%的行为，相关行业管理部门要在依法依规的前提下，按照高线从重处罚。宣传部门要深入企业和项目现场开展暗访，及时曝光环境违法行为，执法部门要第一时间跟进处罚。五要坚持铁腕治污。各级各部门要统一思想、顾全大局，理解并支持大气污染防治工作。从我做起，市政府所有班子成员都不能为环境违法行为说情、打招呼，任何部门也决不允许。市政府扬尘专项整治督查组要不定期对整治工作开展情况进行督查，对工作不上心、不负责、不当回事，仍然阳奉阴违的要从严、从重处理。</w:t>
      </w:r>
    </w:p>
    <w:p>
      <w:pPr>
        <w:ind w:left="0" w:right="0" w:firstLine="560"/>
        <w:spacing w:before="450" w:after="450" w:line="312" w:lineRule="auto"/>
      </w:pPr>
      <w:r>
        <w:rPr>
          <w:rFonts w:ascii="宋体" w:hAnsi="宋体" w:eastAsia="宋体" w:cs="宋体"/>
          <w:color w:val="000"/>
          <w:sz w:val="28"/>
          <w:szCs w:val="28"/>
        </w:rPr>
        <w:t xml:space="preserve">&gt;　　四、全面推进“清水”“洁土”“治渣”攻坚行动</w:t>
      </w:r>
    </w:p>
    <w:p>
      <w:pPr>
        <w:ind w:left="0" w:right="0" w:firstLine="560"/>
        <w:spacing w:before="450" w:after="450" w:line="312" w:lineRule="auto"/>
      </w:pPr>
      <w:r>
        <w:rPr>
          <w:rFonts w:ascii="宋体" w:hAnsi="宋体" w:eastAsia="宋体" w:cs="宋体"/>
          <w:color w:val="000"/>
          <w:sz w:val="28"/>
          <w:szCs w:val="28"/>
        </w:rPr>
        <w:t xml:space="preserve">　　蒲波副省长在全省环境保护督察整改暨污染防治攻坚部署会上指出，打好污染防治攻坚战，要重点抓好“护蓝”“清水”“洁土”“治渣”四大攻坚行动。我们在全力以赴抓好“护蓝”攻坚行动、打好“蓝天保卫战”的同时，也要精心组织实施好“清水”“洁土”“治渣”攻坚行动。</w:t>
      </w:r>
    </w:p>
    <w:p>
      <w:pPr>
        <w:ind w:left="0" w:right="0" w:firstLine="560"/>
        <w:spacing w:before="450" w:after="450" w:line="312" w:lineRule="auto"/>
      </w:pPr>
      <w:r>
        <w:rPr>
          <w:rFonts w:ascii="宋体" w:hAnsi="宋体" w:eastAsia="宋体" w:cs="宋体"/>
          <w:color w:val="000"/>
          <w:sz w:val="28"/>
          <w:szCs w:val="28"/>
        </w:rPr>
        <w:t xml:space="preserve">　　我市地处长江和珠江水系分水岭地带，从流域范围看，不仅是黔中水利枢纽工程的大坝所在地和重要集雨区域，还是两江上游重要的生态屏障。做好我市水环境治理和保护工作，不仅事关全市人民群众福祉，还对保障黔中地区饮水安全、促进两江下游水生态改善具有重要意义。过去一年，虽然全市水环境质量总体向好，但个别领域问题依然不容忽视。一是在省对我市“水十条”考核中，污水处理厂提标改造、加油站地下油罐防渗改造、园区污水处理设施建设3项重点任务未完成，增比进位指标中“水质量管理指数”排在全省第8位。二是受黄泥河断面和金竹沟断面水质超标影响，20_年全市17个地表水省控以上监测断面水质优良率94.1%，与上年相比下降5.9个百分点。三是乡镇生活污水收集管网覆盖率低，重建轻管问题突出，已建成的25家城镇污水处理厂仅8家能正常运行；中心城区污水收集管网不健全，大量雨水、地下水等非污水混入，导致污水处理厂超负荷运行。对于治水方面存在的问题，各级各有关部门务必高度重视，按照水质只能变好、不能变坏的要求，以开展“清水”攻坚行动为抓手，抓好水污染防治各项工作，确保国家“水十条”考核断面优良比例、中心城市集中式饮用水水源地水质达标率、县城集中式饮用水水源地水质达标率均达到100%。要加快市中心城区建成区雨污分流管网建设，不断提高中心城区雨污分流水平，减轻水城河截污沟和下游污水处理厂运行压力，巩固提升水城河治理成果；加大乡镇污水收集管网建设力度，加强已建污水处理厂的运营管理，不能让其成为“摆设”。要深入开展集中式饮用水水源地环境保护专项行动，按照排查无盲区、整治无死角、违法问题全部按期清零的要求，全面排查治理辖区饮用水水源保护区存在的环境问题，切实保障人民群众饮水安全。</w:t>
      </w:r>
    </w:p>
    <w:p>
      <w:pPr>
        <w:ind w:left="0" w:right="0" w:firstLine="560"/>
        <w:spacing w:before="450" w:after="450" w:line="312" w:lineRule="auto"/>
      </w:pPr>
      <w:r>
        <w:rPr>
          <w:rFonts w:ascii="宋体" w:hAnsi="宋体" w:eastAsia="宋体" w:cs="宋体"/>
          <w:color w:val="000"/>
          <w:sz w:val="28"/>
          <w:szCs w:val="28"/>
        </w:rPr>
        <w:t xml:space="preserve">　　土壤是人类赖以生存和发展的物质基础，是农业生产的基本载体。相比于大气、水污染，土壤污染扩散慢、易累积，具有滞后性，被称作“看不见的污染”。与全国全省一样，当前我市土壤污染防治最大的难点在于污染面积、污染程度等底数不清。根据国家和省的统一部署，我市去年7月启动了土壤污染状况详查工作，计划在今年底前查明农用地土壤污染的面积、分布及其对农产品质量的影响，20_年底前掌握重点行业企业用地中污染地块的分布及其环境风险。这项工作是打好“洁土”攻坚战的前提和基础，各级各有关部门要进一步提高认识，精心组织，切实把情况摸清楚、把数据统准确。要按照“边调查、边治理”的原则，以钟山区、水城县为重点，持续推动重点区域重金属污染治理，探索总结成熟的污染修复模式，促进全市层面治理工作的协调推进。土壤污染防治，关键还是在严控污染源，从根子上保护土壤免遭侵害。针对农村面源污染治理难度大的实际，要按照投入品减量化、生产清洁化、废弃物资源化、产业模式生态化的要求，加强农村突出环境问题综合治理，有效防控农业面源污染，加快改善农村生态环境。要结合开展农村人居环境整治三年行动，全面推开“三改三化”，大力推广基层的好经验和好做法，让农村更干净、更整洁、更美丽。</w:t>
      </w:r>
    </w:p>
    <w:p>
      <w:pPr>
        <w:ind w:left="0" w:right="0" w:firstLine="560"/>
        <w:spacing w:before="450" w:after="450" w:line="312" w:lineRule="auto"/>
      </w:pPr>
      <w:r>
        <w:rPr>
          <w:rFonts w:ascii="宋体" w:hAnsi="宋体" w:eastAsia="宋体" w:cs="宋体"/>
          <w:color w:val="000"/>
          <w:sz w:val="28"/>
          <w:szCs w:val="28"/>
        </w:rPr>
        <w:t xml:space="preserve">　　对六盘水来说，“治渣”攻坚战的主要任务和压力在大宗工业固体废弃物。20_年，全市产生煤矸石、粉煤灰、冶金渣等大宗工业固体废弃物2518万吨，占全省的33.58%，综合利用率为68.9%，累计堆存量达2.2亿吨左右。工业固体废弃物仅堆放而不利用，既占用大量土地也造成资源浪费，如果处置不当将污染大气、农田和水体，破坏生态环境，对人民的生命财产造成威胁。20_年7月，习近平总书记在武汉考察废弃物的绿色回收利用时指出，“垃圾是放错位置的资源。”工业固体废弃物只要利用得当，也能产生较好的经济效益。比如，煤矸石不仅可以用于发电和建材，也可以提取有价元素。据专家测算，1吨煤矸石制成烧结砖，产值为400元左右，而采用化工技术对煤矸石进行深加工，提取铁、铝、硅、钛等元素后，产值可达到3400元。我们要结合创建国家循环经济示范城市，积极争取国家和省在技术、项目、资金方面的支持，大力推进固体废物减量化、资源化、无害化利用，将其变废为宝、化害为利。发改、经信、环保等部门要加大政策支持力度，培育引进一批在固体废物资源化再利用方面的优强企业，努力把固废利用做成产业。省里将启动长江经济带固体废物大排查行动，经信、环保等部门要积极主动向上对接，做细做实基础性工作，切实摸清我市固体废物存量和污染现状。特别是对工业渣场，不仅要加强安全生产隐患的监管，更要严格按照环保技术标准，加强环境安全隐患的日常监管，落实规范化整治，确保环境安全。</w:t>
      </w:r>
    </w:p>
    <w:p>
      <w:pPr>
        <w:ind w:left="0" w:right="0" w:firstLine="560"/>
        <w:spacing w:before="450" w:after="450" w:line="312" w:lineRule="auto"/>
      </w:pPr>
      <w:r>
        <w:rPr>
          <w:rFonts w:ascii="宋体" w:hAnsi="宋体" w:eastAsia="宋体" w:cs="宋体"/>
          <w:color w:val="000"/>
          <w:sz w:val="28"/>
          <w:szCs w:val="28"/>
        </w:rPr>
        <w:t xml:space="preserve">&gt;　　五、压紧压实生态环保责任</w:t>
      </w:r>
    </w:p>
    <w:p>
      <w:pPr>
        <w:ind w:left="0" w:right="0" w:firstLine="560"/>
        <w:spacing w:before="450" w:after="450" w:line="312" w:lineRule="auto"/>
      </w:pPr>
      <w:r>
        <w:rPr>
          <w:rFonts w:ascii="宋体" w:hAnsi="宋体" w:eastAsia="宋体" w:cs="宋体"/>
          <w:color w:val="000"/>
          <w:sz w:val="28"/>
          <w:szCs w:val="28"/>
        </w:rPr>
        <w:t xml:space="preserve">　　习近平总书记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努力走向社会主义生态文明新时代，为人民创造良好生产生活环境。”我们不仅要做生态环境保护的倡导者，更要做践行者、引导者，以担当精神履职尽责，确保生态环境保护的各项安排部署落地见效。</w:t>
      </w:r>
    </w:p>
    <w:p>
      <w:pPr>
        <w:ind w:left="0" w:right="0" w:firstLine="560"/>
        <w:spacing w:before="450" w:after="450" w:line="312" w:lineRule="auto"/>
      </w:pPr>
      <w:r>
        <w:rPr>
          <w:rFonts w:ascii="宋体" w:hAnsi="宋体" w:eastAsia="宋体" w:cs="宋体"/>
          <w:color w:val="000"/>
          <w:sz w:val="28"/>
          <w:szCs w:val="28"/>
        </w:rPr>
        <w:t xml:space="preserve">　　一要明确责任主体。市、县两级政府主要负责同志是本地区执行落实生态环境保护的第一责任人，要当好“施工队长”，每个季度至少召开一次调度会，听取分管负责同志工作落实情况。政府分管负责同志是生态环境保护的直接责任人，要具体抓、抓具体，每个月至少召开一次推进会，调度研究工作任务完成情况。各部门“一把手”是本部门生态环境保护的第一责任人，要按照“党政同责、一岗双责”的要求，对涉及的事项主动抓、亲自抓。企业要履行好主体责任，防止、减少环境污染和生态破坏，对所造成的损害依法承担责任。从今年</w:t>
      </w:r>
    </w:p>
    <w:p>
      <w:pPr>
        <w:ind w:left="0" w:right="0" w:firstLine="560"/>
        <w:spacing w:before="450" w:after="450" w:line="312" w:lineRule="auto"/>
      </w:pPr>
      <w:r>
        <w:rPr>
          <w:rFonts w:ascii="宋体" w:hAnsi="宋体" w:eastAsia="宋体" w:cs="宋体"/>
          <w:color w:val="000"/>
          <w:sz w:val="28"/>
          <w:szCs w:val="28"/>
        </w:rPr>
        <w:t xml:space="preserve">　　5月开始，市政府有关领导要开展暗访督查，发现的问题要纳入台账，挂牌督办。</w:t>
      </w:r>
    </w:p>
    <w:p>
      <w:pPr>
        <w:ind w:left="0" w:right="0" w:firstLine="560"/>
        <w:spacing w:before="450" w:after="450" w:line="312" w:lineRule="auto"/>
      </w:pPr>
      <w:r>
        <w:rPr>
          <w:rFonts w:ascii="宋体" w:hAnsi="宋体" w:eastAsia="宋体" w:cs="宋体"/>
          <w:color w:val="000"/>
          <w:sz w:val="28"/>
          <w:szCs w:val="28"/>
        </w:rPr>
        <w:t xml:space="preserve">　　二要列出任务清单。市环境保护局要将今天会上提出的问题和任务进行分解，对各项生态环境保护指标和工作任务实行清单式管理，明确责任单位、责任事项、完成时限、工作要求和具体责任人，建立健全一一对应的责任链任务链，确保每项目标和任务有人抓、有人管、有落实。各级各有关部门要对照任务清单，逐项制定落实方案、细化落实措施、明确落实要求，拿出时间表、作战图，把环保目标任务细化到天、量化到具体项目，做到当日任务当日毕，“一日一清”不欠账。“1+14”管理体系涉及的工作委员会和各专业委员会，要实时跟踪调度负责事项的落实，实行销号管理，及时建账、季度对账、半年查账、年底交账。对进度滞后、成效不明显的，要提前介入，加大帮助指导力度，严防“欠账”。盘州市、六枝特区要摸清辖区空气质量状况，采取有效措施，抓好大气污染防治工作。</w:t>
      </w:r>
    </w:p>
    <w:p>
      <w:pPr>
        <w:ind w:left="0" w:right="0" w:firstLine="560"/>
        <w:spacing w:before="450" w:after="450" w:line="312" w:lineRule="auto"/>
      </w:pPr>
      <w:r>
        <w:rPr>
          <w:rFonts w:ascii="宋体" w:hAnsi="宋体" w:eastAsia="宋体" w:cs="宋体"/>
          <w:color w:val="000"/>
          <w:sz w:val="28"/>
          <w:szCs w:val="28"/>
        </w:rPr>
        <w:t xml:space="preserve">　　三要强化督查问效。市委市政府督查室要建好用好督查台账，一个目标一个目标分解，一件任务一件任务建档，做到周有督促、月有检查，查不落实的人、督不落实的事。各有关部门要按照“谁主管、谁负责、谁督查、谁落实”的要求，将督查落实与决策同安排、同部署，加大明察暗访力度，倒逼工作落实。动员千遍，不如问责一次。要按照“有权必有责、有责要担当、失责必追究”的要求，强化督查结果运用，对落实不力的单位或个人严肃进行问责。</w:t>
      </w:r>
    </w:p>
    <w:p>
      <w:pPr>
        <w:ind w:left="0" w:right="0" w:firstLine="560"/>
        <w:spacing w:before="450" w:after="450" w:line="312" w:lineRule="auto"/>
      </w:pPr>
      <w:r>
        <w:rPr>
          <w:rFonts w:ascii="宋体" w:hAnsi="宋体" w:eastAsia="宋体" w:cs="宋体"/>
          <w:color w:val="000"/>
          <w:sz w:val="28"/>
          <w:szCs w:val="28"/>
        </w:rPr>
        <w:t xml:space="preserve">　　同志们，新时代是奋斗者的时代。我们要紧密团结在以习近平同志为核心的党中央周围，像保护眼睛一样保护生态环境，像对待生命一样对待生态环境，按照中央和省的决策部署，全力以赴打好污染防治攻坚战，向省委、省政府和全市人民交上合格的答卷！</w:t>
      </w:r>
    </w:p>
    <w:p>
      <w:pPr>
        <w:ind w:left="0" w:right="0" w:firstLine="560"/>
        <w:spacing w:before="450" w:after="450" w:line="312" w:lineRule="auto"/>
      </w:pPr>
      <w:r>
        <w:rPr>
          <w:rFonts w:ascii="黑体" w:hAnsi="黑体" w:eastAsia="黑体" w:cs="黑体"/>
          <w:color w:val="000000"/>
          <w:sz w:val="36"/>
          <w:szCs w:val="36"/>
          <w:b w:val="1"/>
          <w:bCs w:val="1"/>
        </w:rPr>
        <w:t xml:space="preserve">　　在全市政府系统推进省委巡视整改会议上的讲话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巡视整改工作动员会议是经市委常委会研究同意召开的，主要目的是：深入学习贯彻习近平总书记关于巡视工作重要思想，认真贯彻落实xxx巡视组反馈意见和全省推进巡视整改工作动员会议精神，进一步统一思想认识，明确任务要求，确保全市巡视整改工作扎实推进、全面落实。刚才xxxx，下面，我讲四点意见。</w:t>
      </w:r>
    </w:p>
    <w:p>
      <w:pPr>
        <w:ind w:left="0" w:right="0" w:firstLine="560"/>
        <w:spacing w:before="450" w:after="450" w:line="312" w:lineRule="auto"/>
      </w:pPr>
      <w:r>
        <w:rPr>
          <w:rFonts w:ascii="宋体" w:hAnsi="宋体" w:eastAsia="宋体" w:cs="宋体"/>
          <w:color w:val="000"/>
          <w:sz w:val="28"/>
          <w:szCs w:val="28"/>
        </w:rPr>
        <w:t xml:space="preserve">&gt;　　一、提高政治站位，聚焦政治整改，切实增强做好巡视整改工作的紧迫感责任感</w:t>
      </w:r>
    </w:p>
    <w:p>
      <w:pPr>
        <w:ind w:left="0" w:right="0" w:firstLine="560"/>
        <w:spacing w:before="450" w:after="450" w:line="312" w:lineRule="auto"/>
      </w:pPr>
      <w:r>
        <w:rPr>
          <w:rFonts w:ascii="宋体" w:hAnsi="宋体" w:eastAsia="宋体" w:cs="宋体"/>
          <w:color w:val="000"/>
          <w:sz w:val="28"/>
          <w:szCs w:val="28"/>
        </w:rPr>
        <w:t xml:space="preserve">　　巡视整改是“四个意识”的试金石，是检验“两个责任”的重要标尺，事关巡视监督的严肃性和公信力。我们必须认真对照省委xxx巡视组反馈的问题、整改要求，严格按照市委整改部署，切实抓紧抓好。</w:t>
      </w:r>
    </w:p>
    <w:p>
      <w:pPr>
        <w:ind w:left="0" w:right="0" w:firstLine="560"/>
        <w:spacing w:before="450" w:after="450" w:line="312" w:lineRule="auto"/>
      </w:pPr>
      <w:r>
        <w:rPr>
          <w:rFonts w:ascii="宋体" w:hAnsi="宋体" w:eastAsia="宋体" w:cs="宋体"/>
          <w:color w:val="000"/>
          <w:sz w:val="28"/>
          <w:szCs w:val="28"/>
        </w:rPr>
        <w:t xml:space="preserve">　　一是抓好巡视整改是践行对党绝对忠诚的具体行动。习近平总书记强调，中央政治局下大力气研究巡视工作，听巡视汇报，巡视反馈了整改不落实就是对党不忠诚。省委巡视反馈意见，体现的是以习近平同志为核心的党中央权威，代表的是以习近平同志为核心的党中央要求。对待巡视整改的态度，直接反映“四个意识”牢不牢、从严治党硬不硬、责</w:t>
      </w:r>
    </w:p>
    <w:p>
      <w:pPr>
        <w:ind w:left="0" w:right="0" w:firstLine="560"/>
        <w:spacing w:before="450" w:after="450" w:line="312" w:lineRule="auto"/>
      </w:pPr>
      <w:r>
        <w:rPr>
          <w:rFonts w:ascii="宋体" w:hAnsi="宋体" w:eastAsia="宋体" w:cs="宋体"/>
          <w:color w:val="000"/>
          <w:sz w:val="28"/>
          <w:szCs w:val="28"/>
        </w:rPr>
        <w:t xml:space="preserve">　　任担当强不强、对党忠诚不忠诚。我们一定要从旗帜鲜明讲政治的高度，以对党无比忠诚、对事业高度负责的态度，切实把省委巡视整改要求落实到位。省委巡视反馈意见指出的问题，很多都是共性问题，我们既要就事论“事”，认真解决好当下问题，又要就事论“本”，坚持深挖问题根源，坚持反求诸己、举一反三，把巡视整改和深化标本兼治结合起来，建立整改长效化机制，做到系统整改、全面整改、彻底整改。</w:t>
      </w:r>
    </w:p>
    <w:p>
      <w:pPr>
        <w:ind w:left="0" w:right="0" w:firstLine="560"/>
        <w:spacing w:before="450" w:after="450" w:line="312" w:lineRule="auto"/>
      </w:pPr>
      <w:r>
        <w:rPr>
          <w:rFonts w:ascii="宋体" w:hAnsi="宋体" w:eastAsia="宋体" w:cs="宋体"/>
          <w:color w:val="000"/>
          <w:sz w:val="28"/>
          <w:szCs w:val="28"/>
        </w:rPr>
        <w:t xml:space="preserve">　　二是抓好巡视整改，是推进我市全面从严治党向纵深发展的重要契机。巡视发现问题的要以严肃的态度认识整改工作和专项整治。今年2月28日至4月27日，中央第五巡视组对我省开展了巡视“回头看”，6月1日向我省反馈了“回头看”情况。中央巡视组在充分肯定我省工作的同时，也指出存在“党的领导弱化、党的建设缺失、廉政风险较大”等3类9项20个问题。6月6日，省委召开中央巡视组巡视“回头看”反馈意见整改动员部署大会，王学军书记就深入贯彻习近平总书记关于巡视工作重要讲话精神，抓好整改落实提出了明确具体要求。6月12日，宣城市召开落实省委对中央巡视组巡视“回头看”反馈意见交办任务整改推进会，对整改工作进行了全面部署。</w:t>
      </w:r>
    </w:p>
    <w:p>
      <w:pPr>
        <w:ind w:left="0" w:right="0" w:firstLine="560"/>
        <w:spacing w:before="450" w:after="450" w:line="312" w:lineRule="auto"/>
      </w:pPr>
      <w:r>
        <w:rPr>
          <w:rFonts w:ascii="宋体" w:hAnsi="宋体" w:eastAsia="宋体" w:cs="宋体"/>
          <w:color w:val="000"/>
          <w:sz w:val="28"/>
          <w:szCs w:val="28"/>
        </w:rPr>
        <w:t xml:space="preserve">　　我们一定要把思想和行动迅速统一到中央和省委关于巡视工作的要求上来，统一到省委和宣城市委关于巡视“回</w:t>
      </w:r>
    </w:p>
    <w:p>
      <w:pPr>
        <w:ind w:left="0" w:right="0" w:firstLine="560"/>
        <w:spacing w:before="450" w:after="450" w:line="312" w:lineRule="auto"/>
      </w:pPr>
      <w:r>
        <w:rPr>
          <w:rFonts w:ascii="宋体" w:hAnsi="宋体" w:eastAsia="宋体" w:cs="宋体"/>
          <w:color w:val="000"/>
          <w:sz w:val="28"/>
          <w:szCs w:val="28"/>
        </w:rPr>
        <w:t xml:space="preserve">　　头看”整改工作的部署要求上来，进一步增强政治自觉、思想自觉和行动自觉，确保巡视整改和专项整治工作扎实推进、取得实效。第一，整改工作是落实省委市委部署的重大任务。中央巡视组反馈对我省巡视“回头看”意见后，省委高度重视，多次安排部署整改工作，要求对反馈意见全面接受、全面整改、立行立改。要充分认识到抓好巡视整改是中央、省委交给我们的一项重大政治任务，必须以时不我待的精神，一件不落、一招不让全面彻底整改到位。第二，整改工作是优化政治生态的难得契机。无论是基层党组织长期不换届，还是不按规定缴纳党费、滥发津补贴及“酒桌办公”，从根本上说都是党的领导弱化、党的建设缺失、全面从严治党不力的集中反映，核心就是没有把全面从严治党的要求落到实处。省委决定开展4个专项整治工作，目的就是为了将整改工作抓小、抓大、抓细、抓严，深入查找和解决管党治党方面存在的问题，从具体问题入手，建立台账，挂图作战，严格问责，以此进一步营造良好政治生态。第三，整改工作是保障未来五年发展的有力抓手。抓好巡视整改是推动全市改革发展的有力保障。我市党代会刚刚胜利闭幕，在此次大会上，进一步明确了我市未来五年经济社会发展和党的建设的指导思想、目标任务和重要举措，要把美好蓝图变成现实美景，必须有一个风清气正的良好环境，必须以整改工作为抓手，持续深入地反“四风”、转作风，以党风促政风带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2025-05-03T19:22:15+08:00</dcterms:created>
  <dcterms:modified xsi:type="dcterms:W3CDTF">2025-05-03T19:22:15+08:00</dcterms:modified>
</cp:coreProperties>
</file>

<file path=docProps/custom.xml><?xml version="1.0" encoding="utf-8"?>
<Properties xmlns="http://schemas.openxmlformats.org/officeDocument/2006/custom-properties" xmlns:vt="http://schemas.openxmlformats.org/officeDocument/2006/docPropsVTypes"/>
</file>