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202_年党员生活会个人发言稿最新</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_年党员生活会个人发言稿，希望对大家有所帮助![_TAG_h2]　　20_年党员生活会个人发言稿最新</w:t>
      </w:r>
    </w:p>
    <w:p>
      <w:pPr>
        <w:ind w:left="0" w:right="0" w:firstLine="560"/>
        <w:spacing w:before="450" w:after="450" w:line="312" w:lineRule="auto"/>
      </w:pPr>
      <w:r>
        <w:rPr>
          <w:rFonts w:ascii="宋体" w:hAnsi="宋体" w:eastAsia="宋体" w:cs="宋体"/>
          <w:color w:val="000"/>
          <w:sz w:val="28"/>
          <w:szCs w:val="28"/>
        </w:rPr>
        <w:t xml:space="preserve">　　根据计划，我认真学习党的十九大精神及xxx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相适应。在工作生活过程中，我始终保持扎实肯干、勤奋好学的工作作风，尤其是工作以来以来，较好的完成了各级首长赋予的各项任务。但通过学习教育活动认识到，要有党员干部的标准和要求来衡量，还有很多缺陷和不足：一是学习不务实、运用不灵活。平时喜欢忙于事务性工作，静下心来学习少，照抄照搬记录多。有时工作多、任务重学习就收到影响冲击，导致学习不够系统、掌握一知半解，韧性钻劲不够，有浅尝辄止、半途而废的现象。二是标准意识不高、精品意识不强。单位有着厚重的历史荣誉和优良传统，在工作上我也能做到认真负责，但工作状态还会受到个人情绪影响，导致顺利时热情就高，遇到矛盾时热情有所下降；心情舒畅时热情比较高，遇有不顺心的事时工作热情容易受到影响。</w:t>
      </w:r>
    </w:p>
    <w:p>
      <w:pPr>
        <w:ind w:left="0" w:right="0" w:firstLine="560"/>
        <w:spacing w:before="450" w:after="450" w:line="312" w:lineRule="auto"/>
      </w:pPr>
      <w:r>
        <w:rPr>
          <w:rFonts w:ascii="宋体" w:hAnsi="宋体" w:eastAsia="宋体" w:cs="宋体"/>
          <w:color w:val="000"/>
          <w:sz w:val="28"/>
          <w:szCs w:val="28"/>
        </w:rPr>
        <w:t xml:space="preserve">　　（二）能力素质和党员干部要求还不相适应。工作中，我也坚持把提高素质、增强本领作为十分紧迫的任务，也取得了一定的进步，但与标准还存在较大差距：一是提升能力的紧迫感不强。日常工作中总认为单位偏远，基础设施条件一般，自身能够管理好，不出问题就是成绩。有时下决心提升自己的能力素质却因为事务性工作导致恒心毅力不够，深钻细研、解剖麻雀劲头时冷时热，凭经验抓工作，导致能力素质与单位发展势头不相适应，从整体看，自己比自己有进步，但与优秀同志相比还有较大差距。二是全面发展、全面过硬的素质要求有短板。虽然大多数时间能够从全局谋事，但有时想问题、提建议、办事情，对自己分管的工作想得更周全，办的更缜密，对分管以外知识学习钻研不够，知识储备不足，适应单位正规化建设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不相适应。任现职以来，对部队教育、管理工作有一定程度的理解和把握，但系统学习、研究和探索还有差距，尤其是在统筹安排工作上，有时凭经验、凭情绪，研究落实推动工作的招法还不多，有些热点、敏感问题、棘手问题的处理存在有想法、缺办法的现象。在当前背景下，单位管理出现了许多新情况和新问题，在人员管理和引导教育上，自己平时有所思考，但往往思考多，运用少。有时局限于重点时期、重点部位抓管理，着眼大局统筹工作还不够，个别时候也出现了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乐观自满情绪在作怪，总以为自己在岗位上工作多年，既有经历，又有经验，既有理论知识储备，又有实践经验积累，能够紧跟形势发展，胜任岗位需求，在一定程度上满足现状，导致一些问题看得不透、点得不准、解决得不彻底；另一方面是重工作轻学习，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　　二是精神状态不能永远保持高昂。平时虽能不折不扣的落实上级指示，抓好本单位建设，但吃苦意识有所弱化，思考不刻苦，工作不深入。总觉得“还可以”、“过得去”，不能实事求是地正视问题，客观辩证地分析问题，严肃刚性地解决问题，另一个是大胆创新还不够，缺乏新理念、新招数，以新的思路解决新情况新问题的意识还不强。</w:t>
      </w:r>
    </w:p>
    <w:p>
      <w:pPr>
        <w:ind w:left="0" w:right="0" w:firstLine="560"/>
        <w:spacing w:before="450" w:after="450" w:line="312" w:lineRule="auto"/>
      </w:pPr>
      <w:r>
        <w:rPr>
          <w:rFonts w:ascii="宋体" w:hAnsi="宋体" w:eastAsia="宋体" w:cs="宋体"/>
          <w:color w:val="000"/>
          <w:sz w:val="28"/>
          <w:szCs w:val="28"/>
        </w:rPr>
        <w:t xml:space="preserve">　　三是工作作风出现了漂浮的情况。任职时间长，自己的群众观念有所淡化，没有把服务大家作为工作作风的重要着眼，为兵服务的责任感不强，为大家排忧解难还没有做到真情投入、持之以恒、全神贯注。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下一步，我将盯住问题抓整改，实实在在解决自身存在的问题，</w:t>
      </w:r>
    </w:p>
    <w:p>
      <w:pPr>
        <w:ind w:left="0" w:right="0" w:firstLine="560"/>
        <w:spacing w:before="450" w:after="450" w:line="312" w:lineRule="auto"/>
      </w:pPr>
      <w:r>
        <w:rPr>
          <w:rFonts w:ascii="宋体" w:hAnsi="宋体" w:eastAsia="宋体" w:cs="宋体"/>
          <w:color w:val="000"/>
          <w:sz w:val="28"/>
          <w:szCs w:val="28"/>
        </w:rPr>
        <w:t xml:space="preserve">　　一是带头求真务实力克形式主义。坚持说实话、办实事、树实像，言行一致、表里如一。从早出操、请销假等小事做起，当好标杆，做好表率。狠抓末端落实，对安排的工作进展到哪，开展的怎么样，落实了哪些，还存在什么困难问题等，都要及时跟踪问效，做一件成一件，抓一项是一项。</w:t>
      </w:r>
    </w:p>
    <w:p>
      <w:pPr>
        <w:ind w:left="0" w:right="0" w:firstLine="560"/>
        <w:spacing w:before="450" w:after="450" w:line="312" w:lineRule="auto"/>
      </w:pPr>
      <w:r>
        <w:rPr>
          <w:rFonts w:ascii="宋体" w:hAnsi="宋体" w:eastAsia="宋体" w:cs="宋体"/>
          <w:color w:val="000"/>
          <w:sz w:val="28"/>
          <w:szCs w:val="28"/>
        </w:rPr>
        <w:t xml:space="preserve">　　二是带头艰苦奋斗戒除享乐思想。坚持不懈地用党的创新理论武装头脑，带头学理论、练指挥、钻业务、强作风，为大家做示范，为大家辅导讲课，不断自我净化、自我完善、自我革新、自我提高。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是带头清正廉洁严防奢靡。带头规范日常养成，遵章守纪，不越雷池一步，不做“特殊党员”，老老实实做人、规规矩矩做事。坚决抵制诱惑，自觉净化“三圈”，筑起自律护栏，切实树立党员干部良好形象，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　　20_年党员生活会个人发言稿最新</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　　20_年党员生活会个人发言稿最新</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2025-06-21T14:16:11+08:00</dcterms:created>
  <dcterms:modified xsi:type="dcterms:W3CDTF">2025-06-21T14:16:11+08:00</dcterms:modified>
</cp:coreProperties>
</file>

<file path=docProps/custom.xml><?xml version="1.0" encoding="utf-8"?>
<Properties xmlns="http://schemas.openxmlformats.org/officeDocument/2006/custom-properties" xmlns:vt="http://schemas.openxmlformats.org/officeDocument/2006/docPropsVTypes"/>
</file>