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202_年度人大领导干部民主生活会对照检查发言材料</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520作文网为大家整理的相关的20_年度人大领导干部民主生活会对照检查发言材料，供大家参考选择。[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专题民主生活会部署要求，我认真学习了党章、《准则》和《条例》和习近平新时代中国特色社会主义思想等，结合自己工作实际，认真反思、深刻检视，查摆存在的问题，深刻剖析原因，明确了整改的措施。现报告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深不透。对照党章中关于“认真学习党的路线、方针、政策和决议，学习党的基本知识，学习科学、文化、法律和业务知识，努力提高为人民服务的本领”的要求，虽然平时能够按要求参加中心组的集中学习研讨和自学，但也存在看得多、忘得也多的情况，对党章党规和习近平总书记系列重要讲话精神的原文、原理、原著缺乏深入系统研究，存在学习实用主义，以干代学、急用现学的问题。</w:t>
      </w:r>
    </w:p>
    <w:p>
      <w:pPr>
        <w:ind w:left="0" w:right="0" w:firstLine="560"/>
        <w:spacing w:before="450" w:after="450" w:line="312" w:lineRule="auto"/>
      </w:pPr>
      <w:r>
        <w:rPr>
          <w:rFonts w:ascii="宋体" w:hAnsi="宋体" w:eastAsia="宋体" w:cs="宋体"/>
          <w:color w:val="000"/>
          <w:sz w:val="28"/>
          <w:szCs w:val="28"/>
        </w:rPr>
        <w:t xml:space="preserve">　　2.坚持党的群众路线有欠缺。党章中指出：密切联系群众，向群众宣传党的主张，遇事同群众商量，及时向党反映群众的意见和要求，维护群众的正当利益。作为县人大主任，平时习惯于坐在办公室看文件资料、听汇报，下基层少。下基层大多是按照县委工作要求下去，有完成任务的倾向。以代表身份，参加代表活动，走访选区的时候少;接触基层干部群众、主动听取意见的时候少。虽然重视人民群众的意见建议和人大代表的议案督办，但真正直接向群众宣传党的主张，做群众工作的时候少。</w:t>
      </w:r>
    </w:p>
    <w:p>
      <w:pPr>
        <w:ind w:left="0" w:right="0" w:firstLine="560"/>
        <w:spacing w:before="450" w:after="450" w:line="312" w:lineRule="auto"/>
      </w:pPr>
      <w:r>
        <w:rPr>
          <w:rFonts w:ascii="宋体" w:hAnsi="宋体" w:eastAsia="宋体" w:cs="宋体"/>
          <w:color w:val="000"/>
          <w:sz w:val="28"/>
          <w:szCs w:val="28"/>
        </w:rPr>
        <w:t xml:space="preserve">　　3.艰苦奋斗的精神有所懈怠。对照《准则》中“坚持吃苦在前,享受在后,甘于奉献”的要求，存在担当意识有所弱化的问题。认为自己是个老党员，经历过艰苦的磨练，尝受过艰苦的奋斗，意识上产生了麻痹大意，特别是到人大工作以来，习惯于按部就班，工作的主动性有所降低，有时不愿直面矛盾，担心抓工作太较真会得罪人，让县委不满意，让“一府一委两院”为难。有求稳随流的思想，对全局工作关注少，有守好自己“一亩三分地”的思想。列席县委常委会，在讨论研究工作时，对与人大工作关系不大的问题，思考不多、不深，要么不发表意见，要么简单表个态，较少主动提出建设性意见建议。开拓进取精神不强，对于如何贯彻新发展理念，如何在新形势新常态新挑战下更好地开展工作，主动研究不够，措施办法不多，习惯于等上级出政策，或借鉴兄弟县市区成熟经验。</w:t>
      </w:r>
    </w:p>
    <w:p>
      <w:pPr>
        <w:ind w:left="0" w:right="0" w:firstLine="560"/>
        <w:spacing w:before="450" w:after="450" w:line="312" w:lineRule="auto"/>
      </w:pPr>
      <w:r>
        <w:rPr>
          <w:rFonts w:ascii="宋体" w:hAnsi="宋体" w:eastAsia="宋体" w:cs="宋体"/>
          <w:color w:val="000"/>
          <w:sz w:val="28"/>
          <w:szCs w:val="28"/>
        </w:rPr>
        <w:t xml:space="preserve">　　4.工作有流于形式的现象。对照《条例》反对形式主义的要求，还存在发挥监督职能不实的问题。调研时看漂亮的“门面”和“窗口”多、看“后院”和“角落”少，走马观花多、蹲点调研少，接触干部多、面对面接触群众少。对决议决定执行情况督办力度不大，评议和审议工作还抓得不深，评议结果运用还不够，有的问题不了了之，没有真正发挥好监督作用。存在求真务实打折扣的问题，传达上级精神有“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&gt;二、关于存在问题的原因剖析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缺乏自觉。随着年龄增长、阅历增加、职位变动，政治理论学习的自觉性有所下降，没有注重从理论上强化自己，政治理论学习没有做到学深、学透、学精，没有把对照学党章、党规、条例的要求，对照“守初心、担使命”的要求，增强“四个意识”，牢固树立“四个自信”作为日常功课，没有及时补足精神之钙。</w:t>
      </w:r>
    </w:p>
    <w:p>
      <w:pPr>
        <w:ind w:left="0" w:right="0" w:firstLine="560"/>
        <w:spacing w:before="450" w:after="450" w:line="312" w:lineRule="auto"/>
      </w:pPr>
      <w:r>
        <w:rPr>
          <w:rFonts w:ascii="宋体" w:hAnsi="宋体" w:eastAsia="宋体" w:cs="宋体"/>
          <w:color w:val="000"/>
          <w:sz w:val="28"/>
          <w:szCs w:val="28"/>
        </w:rPr>
        <w:t xml:space="preserve">　　2.强化群众观点缺乏主动。认为自己来自普通家庭，工作30多年与群众打交道多，群众观念强，没有自觉主动地强化自己的群众观点。实际上随着自己担任领导职务时间增长，在实践中接触干部多了、与群众交流少了，宗旨意识不知不觉在淡化。导致深入基层、深入群众不积极主动，与群众的距离有所疏远，相信群众、依靠群众、为民服务的意识在具体落实中打了折扣。</w:t>
      </w:r>
    </w:p>
    <w:p>
      <w:pPr>
        <w:ind w:left="0" w:right="0" w:firstLine="560"/>
        <w:spacing w:before="450" w:after="450" w:line="312" w:lineRule="auto"/>
      </w:pPr>
      <w:r>
        <w:rPr>
          <w:rFonts w:ascii="宋体" w:hAnsi="宋体" w:eastAsia="宋体" w:cs="宋体"/>
          <w:color w:val="000"/>
          <w:sz w:val="28"/>
          <w:szCs w:val="28"/>
        </w:rPr>
        <w:t xml:space="preserve">　　3.加强思想改造缺乏坚持。以为自己是个老党员，经历过艰苦的磨练，尝受过艰苦的奋斗，特别是到人大工作以来思想改造有所放松，不注重自身工作能力水平的提高，放松了对自我的要求，党性修养没有及时跟进，导致自己对形式主义、奢靡之风见怪不怪，不自觉在潜意识里降低了党性修养的标准。</w:t>
      </w:r>
    </w:p>
    <w:p>
      <w:pPr>
        <w:ind w:left="0" w:right="0" w:firstLine="560"/>
        <w:spacing w:before="450" w:after="450" w:line="312" w:lineRule="auto"/>
      </w:pPr>
      <w:r>
        <w:rPr>
          <w:rFonts w:ascii="宋体" w:hAnsi="宋体" w:eastAsia="宋体" w:cs="宋体"/>
          <w:color w:val="000"/>
          <w:sz w:val="28"/>
          <w:szCs w:val="28"/>
        </w:rPr>
        <w:t xml:space="preserve">　　4.加强履职尽责缺乏足够担当。虽然自己能够跟市委、县委保持一致，但担当意识、进取意识不强，缺乏与不良风气作斗争的勇气，明哲保身的思想占据了主导。作为人大一把手，在坚持原则、敢抓敢管，同违反纪律行为作斗争的意识还不够强。产生这些问题的原因，主要是自己的党性意识不强，进取心减弱，安于现状，存在“求稳”的思想，“不求有功但求无过”的想法占了上风。</w:t>
      </w:r>
    </w:p>
    <w:p>
      <w:pPr>
        <w:ind w:left="0" w:right="0" w:firstLine="560"/>
        <w:spacing w:before="450" w:after="450" w:line="312" w:lineRule="auto"/>
      </w:pPr>
      <w:r>
        <w:rPr>
          <w:rFonts w:ascii="宋体" w:hAnsi="宋体" w:eastAsia="宋体" w:cs="宋体"/>
          <w:color w:val="000"/>
          <w:sz w:val="28"/>
          <w:szCs w:val="28"/>
        </w:rPr>
        <w:t xml:space="preserve">　　&gt;三、关于努力方向和改进措施</w:t>
      </w:r>
    </w:p>
    <w:p>
      <w:pPr>
        <w:ind w:left="0" w:right="0" w:firstLine="560"/>
        <w:spacing w:before="450" w:after="450" w:line="312" w:lineRule="auto"/>
      </w:pPr>
      <w:r>
        <w:rPr>
          <w:rFonts w:ascii="宋体" w:hAnsi="宋体" w:eastAsia="宋体" w:cs="宋体"/>
          <w:color w:val="000"/>
          <w:sz w:val="28"/>
          <w:szCs w:val="28"/>
        </w:rPr>
        <w:t xml:space="preserve">　　1.坚持补“钙”强心，坚定理想信念。作为党员领导干部，必须始终保持政治定力和清醒头脑，坚定马克思主义信仰，坚定“四个自信”，确保任何时候、任何情况下都在理想信念上不犹疑、不含糊、不动摇;进一步提高政治学习的自觉性，学习习近平总书记系列重要讲话，坚持读原著、学原文、悟原理，在学习中切实强化“四个意识”;努力做到理论联系实际、知行合一，把思想和行动统一到维护以习近平同志为核心的党中央权威和集中统一领导上来，统一到落实新时代党的建设伟大工程任务上来，努力为坚持和完善人民代表大会制度，不断推进华容民主法治建设站好岗、尽好责。</w:t>
      </w:r>
    </w:p>
    <w:p>
      <w:pPr>
        <w:ind w:left="0" w:right="0" w:firstLine="560"/>
        <w:spacing w:before="450" w:after="450" w:line="312" w:lineRule="auto"/>
      </w:pPr>
      <w:r>
        <w:rPr>
          <w:rFonts w:ascii="宋体" w:hAnsi="宋体" w:eastAsia="宋体" w:cs="宋体"/>
          <w:color w:val="000"/>
          <w:sz w:val="28"/>
          <w:szCs w:val="28"/>
        </w:rPr>
        <w:t xml:space="preserve">　　2.坚持以人民为中心，树牢为民情怀。人大工作的生命力来源于人民群众的信任与支持。做到“心中有民”，是做好本次主题教育“守初心、担使命”的重要任务，也是回答好“我是谁、为了谁、依靠谁”问题的最佳答案，要在感情上贴近群众、在决策上尊重群众、在利益上维护群众，想群众之所想、急群众之所急、解群众之所困、帮群众之所需，为群众诚心诚意办实事、尽心竭力解难事。具体要做到坚持“从群众中来、到群众中去”，大力加强与人大代表、人民群众的经常性联系，积极参加所在代表团、所在选区的集体活动。</w:t>
      </w:r>
    </w:p>
    <w:p>
      <w:pPr>
        <w:ind w:left="0" w:right="0" w:firstLine="560"/>
        <w:spacing w:before="450" w:after="450" w:line="312" w:lineRule="auto"/>
      </w:pPr>
      <w:r>
        <w:rPr>
          <w:rFonts w:ascii="宋体" w:hAnsi="宋体" w:eastAsia="宋体" w:cs="宋体"/>
          <w:color w:val="000"/>
          <w:sz w:val="28"/>
          <w:szCs w:val="28"/>
        </w:rPr>
        <w:t xml:space="preserve">　　3.坚持发扬进取精神，积极担当作为。“权力就是责任，责任就要担当。”作为县人大常委会主任，必须把心思集中在想干事上，把责任体现在敢干事上，把目标落实到干成事上;要以新状态适应新常态，以新担当回应新期待;不仅要在克服形式主义、官僚主义、享乐主义、奢靡之风上出实效，更要在转作风、改文风，提升决策科学化水平上见真招。在今后的工作中，要切实克服“船到码头车到站”的心理，振奋精神、提升标准，带领党组一班人高质量完成政府监督、会议审议、重大事项决定等工作任务，积极助推华容经济发展、社会进步、民生改善。</w:t>
      </w:r>
    </w:p>
    <w:p>
      <w:pPr>
        <w:ind w:left="0" w:right="0" w:firstLine="560"/>
        <w:spacing w:before="450" w:after="450" w:line="312" w:lineRule="auto"/>
      </w:pPr>
      <w:r>
        <w:rPr>
          <w:rFonts w:ascii="宋体" w:hAnsi="宋体" w:eastAsia="宋体" w:cs="宋体"/>
          <w:color w:val="000"/>
          <w:sz w:val="28"/>
          <w:szCs w:val="28"/>
        </w:rPr>
        <w:t xml:space="preserve">　　4.坚持遵守党章党规，保证清正廉洁。领导干部的作风，直接影响着班子的作风;领导干部的作为，直接影响着一定范围内的政治生态。在今后的工作中，将一如既往地保持公仆本色，不浮躁、不懈怠，团结带领县人大常委会组成人员和全体干部，认真履行好各项工作职责，高质量地完成常委会的各项任务;充分发挥“一把手”的协调统筹作用，加强与上级机关、常委会委员的沟通联系，不断提高工作的针对性和实效性;时刻牢记党员身份，坚决执行党的方针政策，严格遵守党章党纪，自觉执行民主集中制原则，积极参加党内组织生活，不断提高党性修养，始终保持对不正之风的自警与自省;认真履行党风廉政建设主体责任，把纪律挺在前面，把责任扛在肩上，加强对人大干部的管理教育，关心干部的成长进步，进一步增强团结拼搏、敬业奉献的集体氛围;坚持清正廉洁、公道正派，当好班子表率。[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根据县纪委、县委组织部 《关于认真开好20_年度领导班子民主生活会的通知》遂组通〔20_〕5号的通知要求，按照工作部署，为了紧扣民主生活会的主题，本人自学基础上组织支委专题学习研讨，深刻领会十九大精神，认真学习</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和丰富内涵，精神实践和实践要求。对照《通知》明确的七个方面和征求到的意见建议，以查找问题和差距为目的，全面剖析了自身存在的问题原因，确定了今后的努力方向和整改措施，形成以下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&gt;一、查摆存在的主要问题</w:t>
      </w:r>
    </w:p>
    <w:p>
      <w:pPr>
        <w:ind w:left="0" w:right="0" w:firstLine="560"/>
        <w:spacing w:before="450" w:after="450" w:line="312" w:lineRule="auto"/>
      </w:pPr>
      <w:r>
        <w:rPr>
          <w:rFonts w:ascii="宋体" w:hAnsi="宋体" w:eastAsia="宋体" w:cs="宋体"/>
          <w:color w:val="000"/>
          <w:sz w:val="28"/>
          <w:szCs w:val="28"/>
        </w:rPr>
        <w:t xml:space="preserve">　　根据通知部署要求，对照自己的理想信念、组织观念、道德品行、担当作为等方面进行深度查找，重点从以下方面查摆主要存在的问题：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在思想上政治上行动上同以习近平同志为核心的党中央保持高度一致，但还有存在不足之处。一是对理论学习不够重视，缺乏主动性，对系统的学习不深入，学以致用上还存在差距。二是对十九大就是特别是习近平新时代中国特色社会主义思想认识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2、带头严守政治纪律和政治规矩，全面彻底肃清李嘉、万庆良流毒影响方面：我坚决拥护以习近平同志为核心的党中央对李嘉、万庆良严重违纪违法问题的查处，坚定思想和行动统一到党中央决定精神上，在任何时候任何情况下都忠诚、拥戴、维护、捍卫核心领导，坚定不移支持从严治党向纵深发展。深入学习贯彻党的十九大精神，以习近平新时代中国特色社会主义思想为指引，以高度的政治责任和使命担当履职尽责，保持惩治腐败高压态势，增强不想腐的自觉，严明政治纪律和政治规矩，营造风清气正的政治环境，抓好环卫管理各项工作。</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方面：我能够带头坚持请示报告制度，工作中的重大问题及时请示报告，临机处置突发情况事后及时报告，个人有关事项按规定按程序向党组织以及上级请示报告，但还有存在不足之处。总觉得在政治纪律和政治规矩上不踩红线，与党中央保持一致就行了，对维护中央权威和维护总书记核心地位虽比较坚定，但是怎样做，怎样帮助其他同志保持政治信仰、维护核心落实不到位，有喊口号、走形式嫌疑;平时召集班子集中讨论问题和谈心谈话的活动比较少，对单位内部的管理不够深入。</w:t>
      </w:r>
    </w:p>
    <w:p>
      <w:pPr>
        <w:ind w:left="0" w:right="0" w:firstLine="560"/>
        <w:spacing w:before="450" w:after="450" w:line="312" w:lineRule="auto"/>
      </w:pPr>
      <w:r>
        <w:rPr>
          <w:rFonts w:ascii="宋体" w:hAnsi="宋体" w:eastAsia="宋体" w:cs="宋体"/>
          <w:color w:val="000"/>
          <w:sz w:val="28"/>
          <w:szCs w:val="28"/>
        </w:rPr>
        <w:t xml:space="preserve">　　4、对党忠诚老实，不做“两面人” 方面：我能够做到对党忠诚老实，对党组织讲实话、讲真话，不当两面派，不做“两面人”，不搞当面一套、背后一套，不在工作中报喜不报忧、报功不报过，不弄虚作假、欺瞒党组织。但也存在不少问题，主要表现在检举揭发“两面人”、“ 两面派” 不够深入，斗争意识不强，对自己、对其他党员监督管理不严，满足于开会布置提要求，没有用高标准和严要求来约束自己和班子其他成员。</w:t>
      </w:r>
    </w:p>
    <w:p>
      <w:pPr>
        <w:ind w:left="0" w:right="0" w:firstLine="560"/>
        <w:spacing w:before="450" w:after="450" w:line="312" w:lineRule="auto"/>
      </w:pPr>
      <w:r>
        <w:rPr>
          <w:rFonts w:ascii="宋体" w:hAnsi="宋体" w:eastAsia="宋体" w:cs="宋体"/>
          <w:color w:val="000"/>
          <w:sz w:val="28"/>
          <w:szCs w:val="28"/>
        </w:rPr>
        <w:t xml:space="preserve">　　5、担当负责攻坚克难方面：能够积极担当负责攻坚克难不回避矛盾，发挥钉子精神抓落实，履行全面从严治党责任，旗帜鲜明地批评和纠正各组室的违规违纪言行，严格执行党的政策，但担当精神需进一步增强。主要表现开展工作的方式过于保守，思路创新不够，缺乏挑战激情;对上级的安排部署，不能做到创造性完成工作。</w:t>
      </w:r>
    </w:p>
    <w:p>
      <w:pPr>
        <w:ind w:left="0" w:right="0" w:firstLine="560"/>
        <w:spacing w:before="450" w:after="450" w:line="312" w:lineRule="auto"/>
      </w:pPr>
      <w:r>
        <w:rPr>
          <w:rFonts w:ascii="宋体" w:hAnsi="宋体" w:eastAsia="宋体" w:cs="宋体"/>
          <w:color w:val="000"/>
          <w:sz w:val="28"/>
          <w:szCs w:val="28"/>
        </w:rPr>
        <w:t xml:space="preserve">　　6、纠正“四风”不止步方面：能够身体力行、以上率下，带头转变作风，形成“头雁效应”，但随着对“四风”认识的不断提高，深感在反对“四风”方面还有差距，通过领导提、群众提，班子中相互抠，还存在服务需求和解决困难不及时，由于班子不健全，深入基层少，掌握不了实情，造成了工作的针对性和实效性不强;对基层反映的突出问题思考不深，指导解决问题的思路和办法不多，有时也有搞一些能让领导看得见的“面子工程”的错误想法。</w:t>
      </w:r>
    </w:p>
    <w:p>
      <w:pPr>
        <w:ind w:left="0" w:right="0" w:firstLine="560"/>
        <w:spacing w:before="450" w:after="450" w:line="312" w:lineRule="auto"/>
      </w:pPr>
      <w:r>
        <w:rPr>
          <w:rFonts w:ascii="宋体" w:hAnsi="宋体" w:eastAsia="宋体" w:cs="宋体"/>
          <w:color w:val="000"/>
          <w:sz w:val="28"/>
          <w:szCs w:val="28"/>
        </w:rPr>
        <w:t xml:space="preserve">　　7、严格执行廉洁自律准则方面：能够自觉抵制“围猎”腐蚀，反对特权思想和特权现象，严格执行办公用房、住房、用车、交通、工作人员配备、休假休息等方面的待遇规定，带头落实中央八项规定和实施细则精神。但对照准则条例认真剖析检查，还是存在问题：在报告个人重大事项、收入申报等制度执行方面不够好，逢年过节也存在朋友、同学、熟人之间人情往来拒而不坚的现象，对家人思想的经常性教育提醒做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于以上问题的存在，本人非常重视，进行了深刻的党性分析和全方位透视，发现问题产生并非空穴来风，而是有深层次的根源，通过认真分析问题的产生，虽然存在一定的客观原因，但主要是主观原因造成，具体表现有以下方面。</w:t>
      </w:r>
    </w:p>
    <w:p>
      <w:pPr>
        <w:ind w:left="0" w:right="0" w:firstLine="560"/>
        <w:spacing w:before="450" w:after="450" w:line="312" w:lineRule="auto"/>
      </w:pPr>
      <w:r>
        <w:rPr>
          <w:rFonts w:ascii="宋体" w:hAnsi="宋体" w:eastAsia="宋体" w:cs="宋体"/>
          <w:color w:val="000"/>
          <w:sz w:val="28"/>
          <w:szCs w:val="28"/>
        </w:rPr>
        <w:t xml:space="preserve">　　1、学习不够自觉。认为只要把工作做好就行，没有养成好的学习习惯，学习的自觉性、主动性不强，只满足完成本职工作，对知识的学习没有引起足够的重视，被动地去学习，没有自觉性、理解性地去学习，对党的部分路线方针政策还没有真正学深吃透。特别是十九大提出的新方位、新思想、新矛盾、新举措，还需要进一步领会。</w:t>
      </w:r>
    </w:p>
    <w:p>
      <w:pPr>
        <w:ind w:left="0" w:right="0" w:firstLine="560"/>
        <w:spacing w:before="450" w:after="450" w:line="312" w:lineRule="auto"/>
      </w:pPr>
      <w:r>
        <w:rPr>
          <w:rFonts w:ascii="宋体" w:hAnsi="宋体" w:eastAsia="宋体" w:cs="宋体"/>
          <w:color w:val="000"/>
          <w:sz w:val="28"/>
          <w:szCs w:val="28"/>
        </w:rPr>
        <w:t xml:space="preserve">　　2、党性修养不够深。开展“两学一做”学习教育以来，重温入党誓词，认真学习党章党规和习近平总书记系列讲话精神，觉得受党教育多年，修养已经不低了。但对照检查感觉自己无论是在党性修养还是思想境界上，与党中央对新时期党员干部的要求有差距，党性修养的积极性、主动性和创造性还不够到位，究竟原因还是党性修养放松，丢弃党员吃苦的优良传统。</w:t>
      </w:r>
    </w:p>
    <w:p>
      <w:pPr>
        <w:ind w:left="0" w:right="0" w:firstLine="560"/>
        <w:spacing w:before="450" w:after="450" w:line="312" w:lineRule="auto"/>
      </w:pPr>
      <w:r>
        <w:rPr>
          <w:rFonts w:ascii="宋体" w:hAnsi="宋体" w:eastAsia="宋体" w:cs="宋体"/>
          <w:color w:val="000"/>
          <w:sz w:val="28"/>
          <w:szCs w:val="28"/>
        </w:rPr>
        <w:t xml:space="preserve">　　3、纪律观念有所松懈。一直认为只要能够时刻保持对党的政治纪律、组织纪律、财经纪律的敬畏，严格遵守、不越红线就是一名合格党员了，没有严格按照“四讲四有”的标准来要求自己，对自身的要求有所放松，忽视了自我约束、自我监督、自我提高，思想上放宽自己。</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 制度的生命在于执行”对照检查的目的就是立查立改、见言见行，对于本次查摆出的不足之处和问题根源，本人进行了认真梳理分析和仔细研究，下步我将能力做到：</w:t>
      </w:r>
    </w:p>
    <w:p>
      <w:pPr>
        <w:ind w:left="0" w:right="0" w:firstLine="560"/>
        <w:spacing w:before="450" w:after="450" w:line="312" w:lineRule="auto"/>
      </w:pPr>
      <w:r>
        <w:rPr>
          <w:rFonts w:ascii="宋体" w:hAnsi="宋体" w:eastAsia="宋体" w:cs="宋体"/>
          <w:color w:val="000"/>
          <w:sz w:val="28"/>
          <w:szCs w:val="28"/>
        </w:rPr>
        <w:t xml:space="preserve">　　1、加强理论武装。认真学习习近平新时代中国特色社会主义思想，坚定维护以习近平同志为核心的党中央权威和集中统一领导，全面贯彻落实党的十九大各项决策部署，努力做到学之求深，信之求诚、用之有效，打牢理论功底，增强运用理论指导工作的自觉性和主动性，结合自己的工作实际和行业特点，力争成为环卫工作的行家里手、专业干部。</w:t>
      </w:r>
    </w:p>
    <w:p>
      <w:pPr>
        <w:ind w:left="0" w:right="0" w:firstLine="560"/>
        <w:spacing w:before="450" w:after="450" w:line="312" w:lineRule="auto"/>
      </w:pPr>
      <w:r>
        <w:rPr>
          <w:rFonts w:ascii="宋体" w:hAnsi="宋体" w:eastAsia="宋体" w:cs="宋体"/>
          <w:color w:val="000"/>
          <w:sz w:val="28"/>
          <w:szCs w:val="28"/>
        </w:rPr>
        <w:t xml:space="preserve">　　2、加强党性修养。下步将以党章为指导，加强理论修养，不忘初心，牢固为人民服务宗旨不偏向。以锲而不舍的决心、驰而不息的劲头紧抓严抓作风建设，认真落实“规定”、“ 禁令”， 自觉抵制“四风”，同时加强家风建设，练好“看家”本领，用良好的家风引导积极向上的党风正气。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3、加强遵规守纪。强化行为规范，主动遵守，严格执行党的各项纪律、守住各条防线，自觉遵纪、守法、守规，，坚决抵制歪风邪气，管住小节，守住本分，确保在工作生活不触线、不越线。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通过这次民主生活会的召开，我将认真领会习近平新时代中国特色社会主义思想，坚定维护以习近平同志为核心的党中央权威和集中统一领导，全面贯彻落实十九大各项决策部署，牢固树立四个意识，积极培养党性修养，以更佳的精神，更好的状态，服务好人民群众，管理好县城环境卫生工作。</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以上是我的个人检查材料，恳请大家批评。[_TAG_h2]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2025-06-21T00:07:38+08:00</dcterms:created>
  <dcterms:modified xsi:type="dcterms:W3CDTF">2025-06-21T00:07:38+08:00</dcterms:modified>
</cp:coreProperties>
</file>

<file path=docProps/custom.xml><?xml version="1.0" encoding="utf-8"?>
<Properties xmlns="http://schemas.openxmlformats.org/officeDocument/2006/custom-properties" xmlns:vt="http://schemas.openxmlformats.org/officeDocument/2006/docPropsVTypes"/>
</file>