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党支部书记批评与自我批评发言稿范文(精选8篇)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以下是为大家整理的党支部书记批评与自我批评发言稿范文(精选8篇),欢迎品鉴! style=color:#006aff&gt;党支部书记批评与自我批评发言稿1　　在深入学习实践科学发展观活动中，举办批评与自我批评的民主生活会是一项重要内容。开展批评...</w:t>
      </w:r>
    </w:p>
    <w:p>
      <w:pPr>
        <w:ind w:left="0" w:right="0" w:firstLine="560"/>
        <w:spacing w:before="450" w:after="450" w:line="312" w:lineRule="auto"/>
      </w:pPr>
      <w:r>
        <w:rPr>
          <w:rFonts w:ascii="宋体" w:hAnsi="宋体" w:eastAsia="宋体" w:cs="宋体"/>
          <w:color w:val="000"/>
          <w:sz w:val="28"/>
          <w:szCs w:val="28"/>
        </w:rPr>
        <w:t xml:space="preserve">以下是为大家整理的党支部书记批评与自我批评发言稿范文(精选8篇),欢迎品鉴!</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style=color:#006aff&gt;党支部书记批评与自我批评发言稿2</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　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　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　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style=color:#ff0000&gt;党支部书记批评与自我批评发言稿3</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style=color:#ff0000&gt;党支部书记批评与自我批评发言稿4</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style=color:#006aff&gt;党支部书记批评与自我批评发言稿5</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为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粗枝大叶，在平时的工作忽略小节，而小节往往导致事故的发生，小节是事故的导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2025-05-03T02:41:56+08:00</dcterms:created>
  <dcterms:modified xsi:type="dcterms:W3CDTF">2025-05-03T02:41:56+08:00</dcterms:modified>
</cp:coreProperties>
</file>

<file path=docProps/custom.xml><?xml version="1.0" encoding="utf-8"?>
<Properties xmlns="http://schemas.openxmlformats.org/officeDocument/2006/custom-properties" xmlns:vt="http://schemas.openxmlformats.org/officeDocument/2006/docPropsVTypes"/>
</file>