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科学技术局局长就职演讲稿</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这篇科学技术局局长就职演讲稿是由整理提供的，请大家参考！科学技术局局长就职演讲稿主任、各位副主任、秘书长、各位委员：　　xx市长提名我为xx市科学技术局(知识产权局)局长人选，并提请市人大常委会审议。如果市人大常委会任命我为xx市科学技术局...</w:t>
      </w:r>
    </w:p>
    <w:p>
      <w:pPr>
        <w:ind w:left="0" w:right="0" w:firstLine="560"/>
        <w:spacing w:before="450" w:after="450" w:line="312" w:lineRule="auto"/>
      </w:pPr>
      <w:r>
        <w:rPr>
          <w:rFonts w:ascii="宋体" w:hAnsi="宋体" w:eastAsia="宋体" w:cs="宋体"/>
          <w:color w:val="000"/>
          <w:sz w:val="28"/>
          <w:szCs w:val="28"/>
        </w:rPr>
        <w:t xml:space="preserve">这篇科学技术局局长就职演讲稿是由整理提供的，请大家参考！</w:t>
      </w:r>
    </w:p>
    <w:p>
      <w:pPr>
        <w:ind w:left="0" w:right="0" w:firstLine="560"/>
        <w:spacing w:before="450" w:after="450" w:line="312" w:lineRule="auto"/>
      </w:pPr>
      <w:r>
        <w:rPr>
          <w:rFonts w:ascii="宋体" w:hAnsi="宋体" w:eastAsia="宋体" w:cs="宋体"/>
          <w:color w:val="000"/>
          <w:sz w:val="28"/>
          <w:szCs w:val="28"/>
        </w:rPr>
        <w:t xml:space="preserve">科学技术局局长就职演讲稿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xx市长提名我为xx市科学技术局(知识产权局)局长人选，并提请市人大常委会审议。如果市人大常委会任命我为xx市科学技术局(知识产权局)局长，我将在市委、市政府的领导下，在市人大及其常委会的监督下，恪尽职守、努力工作，求真务实、开拓创新，全面完成党和人民赋予的使命和职责，重点做好以</w:t>
      </w:r>
    </w:p>
    <w:p>
      <w:pPr>
        <w:ind w:left="0" w:right="0" w:firstLine="560"/>
        <w:spacing w:before="450" w:after="450" w:line="312" w:lineRule="auto"/>
      </w:pPr>
      <w:r>
        <w:rPr>
          <w:rFonts w:ascii="宋体" w:hAnsi="宋体" w:eastAsia="宋体" w:cs="宋体"/>
          <w:color w:val="000"/>
          <w:sz w:val="28"/>
          <w:szCs w:val="28"/>
        </w:rPr>
        <w:t xml:space="preserve">　　下几方面工作：</w:t>
      </w:r>
    </w:p>
    <w:p>
      <w:pPr>
        <w:ind w:left="0" w:right="0" w:firstLine="560"/>
        <w:spacing w:before="450" w:after="450" w:line="312" w:lineRule="auto"/>
      </w:pPr>
      <w:r>
        <w:rPr>
          <w:rFonts w:ascii="宋体" w:hAnsi="宋体" w:eastAsia="宋体" w:cs="宋体"/>
          <w:color w:val="000"/>
          <w:sz w:val="28"/>
          <w:szCs w:val="28"/>
        </w:rPr>
        <w:t xml:space="preserve">　　一、以提升自主创新能力为主线，开创科技工作新局面？</w:t>
      </w:r>
    </w:p>
    <w:p>
      <w:pPr>
        <w:ind w:left="0" w:right="0" w:firstLine="560"/>
        <w:spacing w:before="450" w:after="450" w:line="312" w:lineRule="auto"/>
      </w:pPr>
      <w:r>
        <w:rPr>
          <w:rFonts w:ascii="宋体" w:hAnsi="宋体" w:eastAsia="宋体" w:cs="宋体"/>
          <w:color w:val="000"/>
          <w:sz w:val="28"/>
          <w:szCs w:val="28"/>
        </w:rPr>
        <w:t xml:space="preserve">　　我市科技工作要紧紧围绕老工业基地率先全面振兴和建设创新型城市的发展目标，坚持“创新驱动、市场导向、集群发展、重点突破”的发展方略，全面提升自主创新能力，为经济社会发展提供重要支撑。一是大力培育高新技术战略产业。以实施重大科技专项为重点，突破产业核心关键技术，着力培育高档数控机床、光电子、软件与信息服务等战略产业，高新技术产业产值和增加值继续保持又好又快增长。二是深入实施知识产权战略。以知识产权示范城市建设为载体，强化知识产权行政执法与宣传培训，全面提升知识产权创造、管理、保护和运用能力，专利申请年均增长20%以上。三是搭建产学研相结合的创新平台。深入实施“技术创新引导工程”，组建一批产业技术联盟和工程技术研究中心，努力构建以企业为主体、市场为导向、产学研相结合的技术创新体系；围绕经济社会协调发展的重大科技需求，组织实施新农村建设、装备制造业技术提升、节能减排和科技支撑社会发展等科技示范工程。四是完善科技创新孵化体系。全面构建以孵化器、二次孵化基地和创业投资为核心的创新孵化网络；加快中科院xx科技创新园建设与发展，形成我市新的创新平台；大力发展科技服务业，引导其服务手段和组织形式向创新活动高端延伸。五是全面推进开放式创新。加强创新人才的引进与培训，建设海外软件、ic设计等创新服务平台，开展关键技术的消化吸收再创新，大力引进高端研发机构与风险资本，使我市科技创新能力在全球资源配置价值链中的地位不断提升。</w:t>
      </w:r>
    </w:p>
    <w:p>
      <w:pPr>
        <w:ind w:left="0" w:right="0" w:firstLine="560"/>
        <w:spacing w:before="450" w:after="450" w:line="312" w:lineRule="auto"/>
      </w:pPr>
      <w:r>
        <w:rPr>
          <w:rFonts w:ascii="宋体" w:hAnsi="宋体" w:eastAsia="宋体" w:cs="宋体"/>
          <w:color w:val="000"/>
          <w:sz w:val="28"/>
          <w:szCs w:val="28"/>
        </w:rPr>
        <w:t xml:space="preserve">　　二、以科技管理队伍建设为核心，打造廉洁高效服务型机关？</w:t>
      </w:r>
    </w:p>
    <w:p>
      <w:pPr>
        <w:ind w:left="0" w:right="0" w:firstLine="560"/>
        <w:spacing w:before="450" w:after="450" w:line="312" w:lineRule="auto"/>
      </w:pPr>
      <w:r>
        <w:rPr>
          <w:rFonts w:ascii="宋体" w:hAnsi="宋体" w:eastAsia="宋体" w:cs="宋体"/>
          <w:color w:val="000"/>
          <w:sz w:val="28"/>
          <w:szCs w:val="28"/>
        </w:rPr>
        <w:t xml:space="preserve">　　我将与全局同志一道，牢固树立科学的发展观和正确的政绩观，增强大局意识、创新意识、奉献意识和发展意识。一是不断增强科技队伍凝聚力与战斗力。努力建设和谐机关、效能机关和服务机关；倡导“任人为贤”的选人用人导向，形成选贤任能、才尽其用的环境和氛围。二是加强作风和效能建设。继续开展“创新科技管理、提高行政效能”工作，完善各项管理规章制度，进一步改善工作作风和提高工作效率。三是加强廉政建设。贯彻落实党风廉政建设责任制，加大从源头上预防和治理腐败的工作力度，牢筑反腐倡廉的思想防线。</w:t>
      </w:r>
    </w:p>
    <w:p>
      <w:pPr>
        <w:ind w:left="0" w:right="0" w:firstLine="560"/>
        <w:spacing w:before="450" w:after="450" w:line="312" w:lineRule="auto"/>
      </w:pPr>
      <w:r>
        <w:rPr>
          <w:rFonts w:ascii="宋体" w:hAnsi="宋体" w:eastAsia="宋体" w:cs="宋体"/>
          <w:color w:val="000"/>
          <w:sz w:val="28"/>
          <w:szCs w:val="28"/>
        </w:rPr>
        <w:t xml:space="preserve">　　三、以法制建设为保障，推进科技管理规范化</w:t>
      </w:r>
    </w:p>
    <w:p>
      <w:pPr>
        <w:ind w:left="0" w:right="0" w:firstLine="560"/>
        <w:spacing w:before="450" w:after="450" w:line="312" w:lineRule="auto"/>
      </w:pPr>
      <w:r>
        <w:rPr>
          <w:rFonts w:ascii="宋体" w:hAnsi="宋体" w:eastAsia="宋体" w:cs="宋体"/>
          <w:color w:val="000"/>
          <w:sz w:val="28"/>
          <w:szCs w:val="28"/>
        </w:rPr>
        <w:t xml:space="preserve">　　知识经济对科技创新提出了新的更高的要求，我将继续努力学习现代科技知识和法律知识，坚持依法行政，进一步提高科技管理水平。一是贯彻和完善科技法律法规。深入落实《科技进步法》、《科普法》、《专利法》和《xx市科学技术进步条例》、《xx市促进科技中介服务发展条例》等科技工作法律法规，规范执法主体，建立健全行政执法责任制。二是自觉接受人大及其常委会监督。对工作中的重要事项定期向人大汇报，坚决执行人大常委会决议；在科技法规和制定政策过程中，认真听取人大的意见与建议；积极邀请各级人大代表对科技工作进行现场指导。三是认真办好人大代表建议。进一步完善人大代表建议办理目标责任制，不断提高办结率和满意率，并以建议办理为契机，注意查找和纠正工作和政策上的偏差。</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主任、各位副主任、秘书长、各位委员，非常感谢多年来大家对我的支持和帮助，无论这次是否通过对我的任命，我都将继续努力，勤奋工作，为创新型城市建设奉献自己的全部力量。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2025-05-07T05:45:59+08:00</dcterms:created>
  <dcterms:modified xsi:type="dcterms:W3CDTF">2025-05-07T05:45:59+08:00</dcterms:modified>
</cp:coreProperties>
</file>

<file path=docProps/custom.xml><?xml version="1.0" encoding="utf-8"?>
<Properties xmlns="http://schemas.openxmlformats.org/officeDocument/2006/custom-properties" xmlns:vt="http://schemas.openxmlformats.org/officeDocument/2006/docPropsVTypes"/>
</file>