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校领导教师节个人讲话稿5篇范文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身为人师，在教师节这收获的金秋，又赋予老师们对这个神圣职业更多的感慨。身为教师，值得自豪。今天，我们是时候准备一下教师节的讲话稿了。你是否在找正准备撰写“校领导教师节讲话稿”，下面小编收集了相关的素材，供大家写文参考！1校领导教师节讲话稿尊...</w:t>
      </w:r>
    </w:p>
    <w:p>
      <w:pPr>
        <w:ind w:left="0" w:right="0" w:firstLine="560"/>
        <w:spacing w:before="450" w:after="450" w:line="312" w:lineRule="auto"/>
      </w:pPr>
      <w:r>
        <w:rPr>
          <w:rFonts w:ascii="宋体" w:hAnsi="宋体" w:eastAsia="宋体" w:cs="宋体"/>
          <w:color w:val="000"/>
          <w:sz w:val="28"/>
          <w:szCs w:val="28"/>
        </w:rPr>
        <w:t xml:space="preserve">身为人师，在教师节这收获的金秋，又赋予老师们对这个神圣职业更多的感慨。身为教师，值得自豪。今天，我们是时候准备一下教师节的讲话稿了。你是否在找正准备撰写“校领导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1校领导教师节讲话稿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2校领导教师节讲话稿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3校领导教师节讲话稿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4校领导教师节讲话稿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5校领导教师节讲话稿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2025-05-06T03:03:48+08:00</dcterms:created>
  <dcterms:modified xsi:type="dcterms:W3CDTF">2025-05-06T03:03:48+08:00</dcterms:modified>
</cp:coreProperties>
</file>

<file path=docProps/custom.xml><?xml version="1.0" encoding="utf-8"?>
<Properties xmlns="http://schemas.openxmlformats.org/officeDocument/2006/custom-properties" xmlns:vt="http://schemas.openxmlformats.org/officeDocument/2006/docPropsVTypes"/>
</file>