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组织生活会个人对照发言提纲(通用8篇)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以下是为大家整理的关于组织生活会个人对照发言提纲的文章8篇 ,欢迎品鉴！第一篇: 组织生活会个人对照发言提纲　　自党的群众路线教育实践活动开展以来，在认真...</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以下是为大家整理的关于组织生活会个人对照发言提纲的文章8篇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 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&gt;一、 存在的问题和不足</w:t>
      </w:r>
    </w:p>
    <w:p>
      <w:pPr>
        <w:ind w:left="0" w:right="0" w:firstLine="560"/>
        <w:spacing w:before="450" w:after="450" w:line="312" w:lineRule="auto"/>
      </w:pPr>
      <w:r>
        <w:rPr>
          <w:rFonts w:ascii="宋体" w:hAnsi="宋体" w:eastAsia="宋体" w:cs="宋体"/>
          <w:color w:val="000"/>
          <w:sz w:val="28"/>
          <w:szCs w:val="28"/>
        </w:rPr>
        <w:t xml:space="preserve">　　(一) 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 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&gt;二、分析存在问题的原因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 ”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 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通过深入基层、深入群众、找个别同志谈心交流等多种形式，广泛征求了各方面群众的意见和建议，同时，我还与党委书记、班子成员，包括村干部及所分管站办所的负责同志进行了谈话，在此基础上，按照“照镜子、正衣冠、洗洗澡、治治病”的总要求，对照“三严三实”和“四面镜子”，联系自己的思想和工作实际，重点查找了工作和生活中存在的“四风”方面的问题及产生根源，并对存在的问题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&gt;　一、遵守党的政治纪律情况</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保持高度一致，坚持党的基本理论和基本路线不动摇，坚决维护中央的，有令就行，有禁就止。在工作中要严于要求自己，在大是大非面前，政治信念坚定。但是，在遵守党的政治纪律方面还存在一定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特别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况：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习中央、省委、市有关廉政建设的文件，深刻领会文件精神，认真学习有关规定和条例，自觉遵守党纪国法、工作纪律。但按照中央八项规定要求，还存在一定的不足：主要是在遵守领导干部廉洁自律方面还有差距和不足，需要在今后的工作和生活中要进一步增加接受监督的自觉性。</w:t>
      </w:r>
    </w:p>
    <w:p>
      <w:pPr>
        <w:ind w:left="0" w:right="0" w:firstLine="560"/>
        <w:spacing w:before="450" w:after="450" w:line="312" w:lineRule="auto"/>
      </w:pPr>
      <w:r>
        <w:rPr>
          <w:rFonts w:ascii="宋体" w:hAnsi="宋体" w:eastAsia="宋体" w:cs="宋体"/>
          <w:color w:val="000"/>
          <w:sz w:val="28"/>
          <w:szCs w:val="28"/>
        </w:rPr>
        <w:t xml:space="preserve">　&gt;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况下都是用电话代替见面。自己虽然是农村干部，但是群众想些啥、到农时了应该干些啥我还是不懂，平时坐等群众上门多、主动下到群众中问需少，到基层调研更少，上班总是忙于报表格、报材料，忽视了问需于民、为民服务的根本宗旨，这样一来，不仅基层群众的基本情况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况，导致搞的那些东西，调研不像调研、总结不像总结，内容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己是女同志的关系，自觉不自觉的认为，把工作干完就行了，领导也能照顾照顾，也不会说啥，就是有时产生的新想法，也只是停留于心动而无行动的状态。平时对自己要求比较低，有空闲时间不爱学习，对分管工作涉及的一些政策法规研究的也不够，与站所主管的同志沟通、交流的也少，对他们工作的指导和督促还不够深入，致使分管的一些工作效果还不够理想。如，在去年全镇的农机补贴工作中，我没有下到各村了解实际情况，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_元用工钱，但这部分钱按规定不能入帐，只能是各村掏腰包，基层意见很大。但我只是按照要求，规定各村必须把这项工作落实了，完全不顾各村的实际情况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责任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现在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特别是工作上遇到难度大、风险高的事时，有畏难情绪，往往采取保守策略或等上级或不作为，缺乏敢于担当的责任和勇气。如，在全镇的动物防疫工作中，只要是上级一下来文件，我就是安排一下畜牧站长把各村的防疫简单安排一下，心里总是想，这些事我都安排下面人干了，如果出什么事，也没有我的责任，很少过问他们在防疫中遇到了哪些问题、还有啥事需要政府帮助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己年龄不小了，在农村工作二十多年了，以前取得的工作成绩也不少，现在凭经验干工作就行。所以，在具体的工作中，思想观念非常陈旧，开拓精神也不够，总是循规蹈矩的，按领导的意思干工作。例如，每天上班后，就是简单的把领导交办的工作跟分管的站办所一说，怎么干让站办所自行处理，心里还总是安慰自己，认为大方向不差就可以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约意识不强。例如领导让我去市里办事或开会时，心想自己大小是个镇里的领导，总觉得坐大客车不合自己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己都这么大岁数了，吃点喝点不算啥大事，存在有请就到的现象，而且在衣着穿戴上，追求，讲究档次，认为自己是领导干部，应该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　&gt;　三、产生问题的根源</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特别是放松了对习近平总书记系列讲话的深入学习，没有牢固树立马列主义的世界观、人生观和价值观，没有树立正确的权力观、地位观和利益观，自己的思想境界、价值取向以及道德观念等发生了严重扭曲和错位。通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面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理想信念不够坚定。从懂事到成家，知道我党的理想和最终目标是实现共产主义，但参加工作以来，特别是工作、生活中一有些不顺心的事情时，总会对实现共产主义持怀疑态度，认为能否实现共产主义和自己的关系不大，导致理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能力。</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己是领导干部了，镇里定的一些规章制度只针对下边具体工作人员的，自己有事，马上就走人了，很少和领导请假打招呼，这是政治、组织纪律观念不强造成的;名利意识增强、而公仆意识弱化，难以处理全局与局部、民主与集中、个人利益与党和群众利益的关系问题。财经纪律的意识不强，总认为自己只是个乡镇副职，这方面和自己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己要求确实放松了，考虑个人的荣辱进退多了，考虑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己的政治敏锐性和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改进工作作风，对发现的问题即知即改。通过这次教育实践活动，我清楚的认识到，查找更多问题不是关键，解决问题才是根本。为此，我将本着“边学边改、即知即改”的原则，对自己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己艰苦奋斗意识，工作上多思多做求进取，生活上勤俭节约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通过实现学习方式、工作理念、工作手段和工作机制的创新，最终达到工作成效的不断提高。始终围绕我镇的发展和中心工作，严格执行各项规章制度，尽职尽责做好各项工作。要带头廉洁从政，清白做官，牢记“两个务必”，认真执行《党政机关厉行节约反对浪费条例》，全力消减“三公经费”。严格财经纪律，进一步规范公费核销程序。要树立正确的利益观、荣辱观、道德观、人生观，追求积极向上的生活情趣，带头弘扬社会主义道德风尚，坚决抵制歪风邪气，始终做到清正廉洁，自觉与各种腐败现象作斗争，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以上是我对自身问题的查摆和剖析，一定还有自己看不到、想不到的地方，恳请各位领导毫无忌讳的给予指正批评，我一定虚心接受，在今后的工作、生活中认真加以改正。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精神，尤其是习总书记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&gt;　　一、聚焦六个方面，深刻对照反省</w:t>
      </w:r>
    </w:p>
    <w:p>
      <w:pPr>
        <w:ind w:left="0" w:right="0" w:firstLine="560"/>
        <w:spacing w:before="450" w:after="450" w:line="312" w:lineRule="auto"/>
      </w:pPr>
      <w:r>
        <w:rPr>
          <w:rFonts w:ascii="宋体" w:hAnsi="宋体" w:eastAsia="宋体" w:cs="宋体"/>
          <w:color w:val="000"/>
          <w:sz w:val="28"/>
          <w:szCs w:val="28"/>
        </w:rPr>
        <w:t xml:space="preserve">　　(一)在四个意识方面：自99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&gt;　　二、立足自身实际，认真剖析原因</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&gt;　　三、对照目标要求，下力整改落实</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局党组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党中央安排部署及省委工作要求，1月27日至28日，省政府党组领导班子召开党史学习教育专题民主生活会和中央生态环境保护督察及滇池沿岸违规违建问题整改专题民主生活会，以中央政治局为标杆，以省委常委班子为榜样，开展严肃认真、团结民主、求真务实的党内政治生活实践，明确整改措施和努力方向。</w:t>
      </w:r>
    </w:p>
    <w:p>
      <w:pPr>
        <w:ind w:left="0" w:right="0" w:firstLine="560"/>
        <w:spacing w:before="450" w:after="450" w:line="312" w:lineRule="auto"/>
      </w:pPr>
      <w:r>
        <w:rPr>
          <w:rFonts w:ascii="宋体" w:hAnsi="宋体" w:eastAsia="宋体" w:cs="宋体"/>
          <w:color w:val="000"/>
          <w:sz w:val="28"/>
          <w:szCs w:val="28"/>
        </w:rPr>
        <w:t xml:space="preserve">　　省政府党组书记、省长王予波主持会议并作总结。省纪委省监委、省委组织部、省委党史学习教育第七巡回指导组有关负责同志到会指导。</w:t>
      </w:r>
    </w:p>
    <w:p>
      <w:pPr>
        <w:ind w:left="0" w:right="0" w:firstLine="560"/>
        <w:spacing w:before="450" w:after="450" w:line="312" w:lineRule="auto"/>
      </w:pPr>
      <w:r>
        <w:rPr>
          <w:rFonts w:ascii="宋体" w:hAnsi="宋体" w:eastAsia="宋体" w:cs="宋体"/>
          <w:color w:val="000"/>
          <w:sz w:val="28"/>
          <w:szCs w:val="28"/>
        </w:rPr>
        <w:t xml:space="preserve">　　会前，省政府党组扎实做好准备，广泛征求意见，班子成员深入学习研讨，开展谈心谈话，认真撰写发言提纲。会上，王予波代表班子作对照检查，并带头作个人对照检查，班子成员逐一作对照检查。大家聚焦主题，从严从实、刀刃向内、坦诚深入开展批评和自我批评。会议交流思想、检视问题、明确方向，达到了预期效果，大家对“两个确立”的决定性意义认识更加深刻到位，对坚决做到“两个维护”的思想行动更加坚定自觉，对“国之大者”的学习领悟更加深入透彻。</w:t>
      </w:r>
    </w:p>
    <w:p>
      <w:pPr>
        <w:ind w:left="0" w:right="0" w:firstLine="560"/>
        <w:spacing w:before="450" w:after="450" w:line="312" w:lineRule="auto"/>
      </w:pPr>
      <w:r>
        <w:rPr>
          <w:rFonts w:ascii="宋体" w:hAnsi="宋体" w:eastAsia="宋体" w:cs="宋体"/>
          <w:color w:val="000"/>
          <w:sz w:val="28"/>
          <w:szCs w:val="28"/>
        </w:rPr>
        <w:t xml:space="preserve">　　王予波在总结时指出，这次专题民主生活会集中检验了党史学习教育成果和中央生态环境保护督察整改成效，大家要持续抓好问题整改、扎实做好“后半篇文章”。要用好会议成果，落实“五个表率”要求，加强自身建设，带头抓好各项工作，努力营造平稳健康的经济环境、国泰民安的社会环境、风清气正的政治环境，以实际行动迎接党的二十大胜利召开。政治建设要更加坚强有力，深刻认识核心就是力量、核心就是方向、核心就是未来，忠诚拥护“两个确立”、坚决做到“两个维护”，确保习近平总书记重要指示批示精神和党中央决策部署贯彻执行不偏向、不变通、不走样。理论武装要更加全面过硬，持续深入学习贯彻习近平新时代中国特色社会主义思想，强化学习导向、结合导向、力行导向、落实导向，把学习成果落实到干好本职工作、推动事业发展上。担当尽责要更加本领高强，准确把握大局大势，不断提高贯彻新发展理念、推动高质量发展的能力本领，全力以赴防风险、补短板、争先进。为民服务要更加用情用力，站稳人民至上的政治立场，践行好以人民为中心的发展思想，解决好群众急难愁盼问题。自我革命要更加深入推进，严守党的政治纪律和政治规矩，自觉做勇于自我革命的战士，坚持不懈把全面从严治党向纵深推进，为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2025-08-13T05:50:51+08:00</dcterms:created>
  <dcterms:modified xsi:type="dcterms:W3CDTF">2025-08-13T05:50:51+08:00</dcterms:modified>
</cp:coreProperties>
</file>

<file path=docProps/custom.xml><?xml version="1.0" encoding="utf-8"?>
<Properties xmlns="http://schemas.openxmlformats.org/officeDocument/2006/custom-properties" xmlns:vt="http://schemas.openxmlformats.org/officeDocument/2006/docPropsVTypes"/>
</file>