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政协座谈会个人发言稿范文(精选3篇)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座谈会是由训练有素的主持人以非结构化的自然方式对一小群调查对象进行的访谈。主持人引导讨论。主要目的是从适当的目标市场中抽取一群人，通过听取他们谈论研究人员所感兴趣的话题来得到观点。以下是小编整理的政协座谈会个人发言稿范文(精选3篇)，仅供参...</w:t>
      </w:r>
    </w:p>
    <w:p>
      <w:pPr>
        <w:ind w:left="0" w:right="0" w:firstLine="560"/>
        <w:spacing w:before="450" w:after="450" w:line="312" w:lineRule="auto"/>
      </w:pPr>
      <w:r>
        <w:rPr>
          <w:rFonts w:ascii="宋体" w:hAnsi="宋体" w:eastAsia="宋体" w:cs="宋体"/>
          <w:color w:val="000"/>
          <w:sz w:val="28"/>
          <w:szCs w:val="28"/>
        </w:rPr>
        <w:t xml:space="preserve">座谈会是由训练有素的主持人以非结构化的自然方式对一小群调查对象进行的访谈。主持人引导讨论。主要目的是从适当的目标市场中抽取一群人，通过听取他们谈论研究人员所感兴趣的话题来得到观点。以下是小编整理的政协座谈会个人发言稿范文(精选3篇)，仅供参考，希望能够帮助到大家。[_TAG_h2]政协座谈会个人发言稿篇1</w:t>
      </w:r>
    </w:p>
    <w:p>
      <w:pPr>
        <w:ind w:left="0" w:right="0" w:firstLine="560"/>
        <w:spacing w:before="450" w:after="450" w:line="312" w:lineRule="auto"/>
      </w:pPr>
      <w:r>
        <w:rPr>
          <w:rFonts w:ascii="宋体" w:hAnsi="宋体" w:eastAsia="宋体" w:cs="宋体"/>
          <w:color w:val="000"/>
          <w:sz w:val="28"/>
          <w:szCs w:val="28"/>
        </w:rPr>
        <w:t xml:space="preserve">　　我今天发言的主题是《开展园林城市创建，打造xx璀璨明珠》。众所周知，生态环境是人类生存和发展的先决条件,也是经济社会可持续发展的基础。创建园林城市，是深入贯彻落实科学发展观，着力改善民生的重要体现;是提升城市品位，改善投资环境，增强城市吸引力、竞争力，提高人民生活质量的一项重大举措。目前我市正处于经济社会大发展、城市骨架大拓展、市民观念大转变的黄金时期，是实施园林城市建设的绝佳战略机遇期。相时而动，顺势而为，积极启动我市园林城市创建工作机不可失。</w:t>
      </w:r>
    </w:p>
    <w:p>
      <w:pPr>
        <w:ind w:left="0" w:right="0" w:firstLine="560"/>
        <w:spacing w:before="450" w:after="450" w:line="312" w:lineRule="auto"/>
      </w:pPr>
      <w:r>
        <w:rPr>
          <w:rFonts w:ascii="宋体" w:hAnsi="宋体" w:eastAsia="宋体" w:cs="宋体"/>
          <w:color w:val="000"/>
          <w:sz w:val="28"/>
          <w:szCs w:val="28"/>
        </w:rPr>
        <w:t xml:space="preserve">　　一、省内外园林城市创建风起云涌</w:t>
      </w:r>
    </w:p>
    <w:p>
      <w:pPr>
        <w:ind w:left="0" w:right="0" w:firstLine="560"/>
        <w:spacing w:before="450" w:after="450" w:line="312" w:lineRule="auto"/>
      </w:pPr>
      <w:r>
        <w:rPr>
          <w:rFonts w:ascii="宋体" w:hAnsi="宋体" w:eastAsia="宋体" w:cs="宋体"/>
          <w:color w:val="000"/>
          <w:sz w:val="28"/>
          <w:szCs w:val="28"/>
        </w:rPr>
        <w:t xml:space="preserve">　　二、我市创建园林城市优势明显</w:t>
      </w:r>
    </w:p>
    <w:p>
      <w:pPr>
        <w:ind w:left="0" w:right="0" w:firstLine="560"/>
        <w:spacing w:before="450" w:after="450" w:line="312" w:lineRule="auto"/>
      </w:pPr>
      <w:r>
        <w:rPr>
          <w:rFonts w:ascii="宋体" w:hAnsi="宋体" w:eastAsia="宋体" w:cs="宋体"/>
          <w:color w:val="000"/>
          <w:sz w:val="28"/>
          <w:szCs w:val="28"/>
        </w:rPr>
        <w:t xml:space="preserve">　　(一)难得的自然禀赋。我市属中亚热带季风湿润气候，植物种类多，生长快。城区为平原，周边是丘陵，城内宜水、潭水汇流，水系发达，城边有山，山中有城，城内有水，只要稍加装饰点缀，就是一座绝美的山水园林城市。</w:t>
      </w:r>
    </w:p>
    <w:p>
      <w:pPr>
        <w:ind w:left="0" w:right="0" w:firstLine="560"/>
        <w:spacing w:before="450" w:after="450" w:line="312" w:lineRule="auto"/>
      </w:pPr>
      <w:r>
        <w:rPr>
          <w:rFonts w:ascii="宋体" w:hAnsi="宋体" w:eastAsia="宋体" w:cs="宋体"/>
          <w:color w:val="000"/>
          <w:sz w:val="28"/>
          <w:szCs w:val="28"/>
        </w:rPr>
        <w:t xml:space="preserve">　　(二)丰厚的人文底蕴。xx唐天宝元年置县，已有一千二百多年历史，这里物华天宝，人才辈出，人文资源丰富。城内有双蹲书院、谷家洲学堂、将军巷、培元塔等历史文物古迹和天开石榜、地涌魁星、湘寺晓钟、茭潭晚渔、桃洲春浪、泉峰夕照、西桥夜月、南岭霁雪等历史上著名八景。为我们开展园林城市创建提供了大量宝贵、独特的人文资源。</w:t>
      </w:r>
    </w:p>
    <w:p>
      <w:pPr>
        <w:ind w:left="0" w:right="0" w:firstLine="560"/>
        <w:spacing w:before="450" w:after="450" w:line="312" w:lineRule="auto"/>
      </w:pPr>
      <w:r>
        <w:rPr>
          <w:rFonts w:ascii="宋体" w:hAnsi="宋体" w:eastAsia="宋体" w:cs="宋体"/>
          <w:color w:val="000"/>
          <w:sz w:val="28"/>
          <w:szCs w:val="28"/>
        </w:rPr>
        <w:t xml:space="preserve">　　(三)可喜的经济形势。近年来我市财政经济发展势头强劲，正在为跻身全省经济十强县市而冲刺。20_年我市财政收入为13.64亿元，而临武为10.13亿元，我们是他们的1.35倍。临武能在一年半时间内成功创建省级园林城市，我们也完全有创建省级园林城市的底气。</w:t>
      </w:r>
    </w:p>
    <w:p>
      <w:pPr>
        <w:ind w:left="0" w:right="0" w:firstLine="560"/>
        <w:spacing w:before="450" w:after="450" w:line="312" w:lineRule="auto"/>
      </w:pPr>
      <w:r>
        <w:rPr>
          <w:rFonts w:ascii="宋体" w:hAnsi="宋体" w:eastAsia="宋体" w:cs="宋体"/>
          <w:color w:val="000"/>
          <w:sz w:val="28"/>
          <w:szCs w:val="28"/>
        </w:rPr>
        <w:t xml:space="preserve">　　(四)良好的创建基础。首先是全市广大干部群众对改善人居环境，建设山水园林城市的呼声越来越高，我们有着深厚的干部群众基础;其次是领导对“创园”工作越来越重视，把建设优美的生态环境和人居环境列入了施政纲领，把“创园”工作摆上了议事日程，我们有着牢固的领导基础;再其次是近年来我市开展的“四城同创”收到了良好成效，市容市貌得到很大改变，城市品位得到很大提升，这其中积累了不少成功的经验和作法，我们有着丰富的工作经验基础。</w:t>
      </w:r>
    </w:p>
    <w:p>
      <w:pPr>
        <w:ind w:left="0" w:right="0" w:firstLine="560"/>
        <w:spacing w:before="450" w:after="450" w:line="312" w:lineRule="auto"/>
      </w:pPr>
      <w:r>
        <w:rPr>
          <w:rFonts w:ascii="宋体" w:hAnsi="宋体" w:eastAsia="宋体" w:cs="宋体"/>
          <w:color w:val="000"/>
          <w:sz w:val="28"/>
          <w:szCs w:val="28"/>
        </w:rPr>
        <w:t xml:space="preserve">　　因此，可以说我们占尽天时地利人和，开展园林城市创建正逢其时!</w:t>
      </w:r>
    </w:p>
    <w:p>
      <w:pPr>
        <w:ind w:left="0" w:right="0" w:firstLine="560"/>
        <w:spacing w:before="450" w:after="450" w:line="312" w:lineRule="auto"/>
      </w:pPr>
      <w:r>
        <w:rPr>
          <w:rFonts w:ascii="宋体" w:hAnsi="宋体" w:eastAsia="宋体" w:cs="宋体"/>
          <w:color w:val="000"/>
          <w:sz w:val="28"/>
          <w:szCs w:val="28"/>
        </w:rPr>
        <w:t xml:space="preserve">　　三、对我市创建园林城市的几点建议</w:t>
      </w:r>
    </w:p>
    <w:p>
      <w:pPr>
        <w:ind w:left="0" w:right="0" w:firstLine="560"/>
        <w:spacing w:before="450" w:after="450" w:line="312" w:lineRule="auto"/>
      </w:pPr>
      <w:r>
        <w:rPr>
          <w:rFonts w:ascii="宋体" w:hAnsi="宋体" w:eastAsia="宋体" w:cs="宋体"/>
          <w:color w:val="000"/>
          <w:sz w:val="28"/>
          <w:szCs w:val="28"/>
        </w:rPr>
        <w:t xml:space="preserve">　　(一)科学规划，一张蓝图绘到底。按照“新城建设规划先行、绿化先行，老城改造优先绿化、尽量增绿”的要求，根据我市城市发展总体规划，坚持“以人为本、生态优先，因地制宜、突出特色”的原则，按照“大型公园为面，溪河两岸为带，主干道路为线，广场、街头、小区、庭院绿地为点”的绿化总体布局，高起点编制城市绿地系统专业规划。以此为指导，最大限度地、巧妙地融合当地人文、历史、自然山水、地域风貌，科学制定具体的园林绿化景观建设实施方案，着力打造点、线、面结合得当，乔、灌、草搭配巧妙，城市园林与山水景观融为一体，独具特色，别有情调的生态园林城市。同时，抓紧完善城乡绿化规划体系。规划一经产生法律效力，就要一年接着一年，一任接着一任去遵从和实施。非因法定事由，非经法定程序，任何人、任何单位都不得变更和违背城市建设总体规划、绿地系统专业规划和城乡绿化规划体系。</w:t>
      </w:r>
    </w:p>
    <w:p>
      <w:pPr>
        <w:ind w:left="0" w:right="0" w:firstLine="560"/>
        <w:spacing w:before="450" w:after="450" w:line="312" w:lineRule="auto"/>
      </w:pPr>
      <w:r>
        <w:rPr>
          <w:rFonts w:ascii="宋体" w:hAnsi="宋体" w:eastAsia="宋体" w:cs="宋体"/>
          <w:color w:val="000"/>
          <w:sz w:val="28"/>
          <w:szCs w:val="28"/>
        </w:rPr>
        <w:t xml:space="preserve">　　(二)强化审批，执行规划不走样。建立健全和严格执行绿化建设审批制、绿线和绿色图章制。将绿规、绿化作为城区新建、改建、扩建工程项目的审批和实施的前置条件，先行绿化到位，再实施项目开发。对未取得绿规审批的项目一律不得办理建设工程规划许可和建筑工程施工许可，一律不许施工。对未取得绿化验收审批的，一律不得进行工程验收，一律不得办理建设用地规划许可证、国有土地使用权证和房产证等手续。对不能限期整改到位的工程项目，一律征收惩罚性的异地绿化补偿费，将城市绿化补偿费纳入房地产税费一体化征收管理范围，让“逃绿”的无利可图，无机可乘。</w:t>
      </w:r>
    </w:p>
    <w:p>
      <w:pPr>
        <w:ind w:left="0" w:right="0" w:firstLine="560"/>
        <w:spacing w:before="450" w:after="450" w:line="312" w:lineRule="auto"/>
      </w:pPr>
      <w:r>
        <w:rPr>
          <w:rFonts w:ascii="宋体" w:hAnsi="宋体" w:eastAsia="宋体" w:cs="宋体"/>
          <w:color w:val="000"/>
          <w:sz w:val="28"/>
          <w:szCs w:val="28"/>
        </w:rPr>
        <w:t xml:space="preserve">　　(三)理顺职责，各方联动成合力。创建园林城市是一项复杂的社会系统工程，需要全市各级各部门认真履职，共同努力。当务之急是科学、具体、明确界定住建、规划、城管、建工、国土等部门在园林城市建设和管理上的职能。确立主管单位和协管单位，按照权责一致、有利工作、便于管理的原则，在“创园”特别是绿化管理方面的行政审批、监督检查、行政执法环节详细分工。规范园林城市建设管理的行政审批、监督检查、行政执法程序。对环保、卫生、水利、林业、公安、司法、宣传、财政和工青妇等群团组织以及乡镇(办事处)、社区等基层组织也要明确其具体的工作职责，充分发挥其在职能配合、群众动员、矛盾化解和组织实施等方面的积极作用，形成上下一心，多方联动，齐抓共管的强大“创建”合力。</w:t>
      </w:r>
    </w:p>
    <w:p>
      <w:pPr>
        <w:ind w:left="0" w:right="0" w:firstLine="560"/>
        <w:spacing w:before="450" w:after="450" w:line="312" w:lineRule="auto"/>
      </w:pPr>
      <w:r>
        <w:rPr>
          <w:rFonts w:ascii="宋体" w:hAnsi="宋体" w:eastAsia="宋体" w:cs="宋体"/>
          <w:color w:val="000"/>
          <w:sz w:val="28"/>
          <w:szCs w:val="28"/>
        </w:rPr>
        <w:t xml:space="preserve">　　(四)整合资源，众人划浆开大船。创建园林城市投入数以亿计，但只要整合资源，资金不是问题。一是整合项目资金。借鉴临武、宜章经验，凡需要由财政投资兴建的大型公园、绿地、绿带，根据项目特点、上级可争取项目名称及部门职能来确定项目建设主体单位，如塔元湿地公园可由水利局作为建设主体单位，砚池山公园可由林业局作为建设主体单位，冷水游乐园可由旅游局作为建设主体单位。积极争取并有效整合相关项目资金，集中用于园林绿化建设;二是整合机关企事业单位资金。中央八项规定出台后，各单位普遍不差钱。可在全市范围内广泛开展省级“园林式单位”创建活动，精心指导各单位对照指标，采取“拆违建绿、破硬改绿、见缝插绿”等措施，想方设法增加绿化面积，提升庭院园林景观效果和综合功能。临武县鼓励有独立庭院单位积极参与“十大园林式单位”评比活动，促进绿色资源开放共享，在42家单位中大力开展了拆墙透绿工作，拆除单位临街以及两单位间封闭隔墙6000余米，有效扩增了城区单位(小区)庭院绿化面积29.21万㎡。三是整合地产开发资金。小区内的绿化建设与管理一律由房地产开发商和物业管理公司负责。四是整合社会资金。励社会捐资兴绿、认建绿地和认养古树名木，营造全民造绿护绿的良好氛围。鼓励市民开展庭院绿化、屋顶绿化、墙面垂直绿化。鼓励社区开展小区绿化。实施经营城市战略，引导民营资本参与城市园林绿化建设;鼓励有技术、有资金、懂经营的绿化公司和能人大户，到规划中的公园或绿化带，在不影响整体形象的前提下，高密度植树育苗，适当采挖销售，及时进行补植，实现动态循环式绿化建园;对城市规划区短期内尚不开发的建设用地，允许园林公司或个人先行建设苗木花卉基地，用苗木花卉的市场化经营扩大城市绿化覆盖。五是整合流动资金。对一些投资大的园林建设项目，可采取协议分期付款形式，整合流动资金付款结算，缓解资金压力。</w:t>
      </w:r>
    </w:p>
    <w:p>
      <w:pPr>
        <w:ind w:left="0" w:right="0" w:firstLine="560"/>
        <w:spacing w:before="450" w:after="450" w:line="312" w:lineRule="auto"/>
      </w:pPr>
      <w:r>
        <w:rPr>
          <w:rFonts w:ascii="宋体" w:hAnsi="宋体" w:eastAsia="宋体" w:cs="宋体"/>
          <w:color w:val="000"/>
          <w:sz w:val="28"/>
          <w:szCs w:val="28"/>
        </w:rPr>
        <w:t xml:space="preserve">　　(五)加强领导，增强“创园”执行力。创建园林城市投入多，工作量大，牵涉面广，甚至触及到小部分人的利益问题。兄弟县市的经验告诉我们：要开展好这项工作，领导必须高度重视。只有领导重视了，认识才会到位，态度才会坚定、组织才会有力、措施才会过硬。建议我市成立创建园林城市领导小组，由市委书记、市人大常委会主任、市政协主席任顾问，市长任组长，市委、市政府分管领导任常务副组长，市委办、市政府办、规划局、住建局、城管执法局等相关单位负责人为领导小组成员。领导小组下设办公室，从各相关单位抽调精干人员组成，专门负责“创园”的组织协调、检查督促、考核汇报等日常工作。各级各单位都要成立相应的领导小组，确定创园工作的牵头组织单位和具体负责人。所有机关企事业单位和乡镇(办事处)都要向市政府立下创园工作责任状。各级各单位均要制定相应的工作方案，按照“属地管理块块抓、分级管理层层抓、行业管理条条抓”的原则，建立主要领导亲自抓、分管领导具体抓、工作人员抓具体的工作责任体系。要把创园工作纳入各部门、各单位年终绩效考核内容(占具体分值)，每年年初出要出台考核相关制度文件，明确各级各单位的年度“创园”目标任务、考核指标、评分办法和奖惩措施。象抓计划生育和综治一样，对各级各单位一把手、分管负责人和直接责任人实行“一票否决”和末位淘汰。</w:t>
      </w:r>
    </w:p>
    <w:p>
      <w:pPr>
        <w:ind w:left="0" w:right="0" w:firstLine="560"/>
        <w:spacing w:before="450" w:after="450" w:line="312" w:lineRule="auto"/>
      </w:pPr>
      <w:r>
        <w:rPr>
          <w:rFonts w:ascii="黑体" w:hAnsi="黑体" w:eastAsia="黑体" w:cs="黑体"/>
          <w:color w:val="000000"/>
          <w:sz w:val="36"/>
          <w:szCs w:val="36"/>
          <w:b w:val="1"/>
          <w:bCs w:val="1"/>
        </w:rPr>
        <w:t xml:space="preserve">政协座谈会个人发言稿篇2</w:t>
      </w:r>
    </w:p>
    <w:p>
      <w:pPr>
        <w:ind w:left="0" w:right="0" w:firstLine="560"/>
        <w:spacing w:before="450" w:after="450" w:line="312" w:lineRule="auto"/>
      </w:pPr>
      <w:r>
        <w:rPr>
          <w:rFonts w:ascii="宋体" w:hAnsi="宋体" w:eastAsia="宋体" w:cs="宋体"/>
          <w:color w:val="000"/>
          <w:sz w:val="28"/>
          <w:szCs w:val="28"/>
        </w:rPr>
        <w:t xml:space="preserve">　　年来，在县政协的领导下，在政协各位领导的支持下，我能够认真学习县委十二届八次会议精神，踏实工作、争先赶超，充分履行了政协委员的职责，在民主监督、政治协商、参政议政方面发挥了一定的作用。以下是小编为大家整理的政协委员发言稿，供大家参考学习。</w:t>
      </w:r>
    </w:p>
    <w:p>
      <w:pPr>
        <w:ind w:left="0" w:right="0" w:firstLine="560"/>
        <w:spacing w:before="450" w:after="450" w:line="312" w:lineRule="auto"/>
      </w:pPr>
      <w:r>
        <w:rPr>
          <w:rFonts w:ascii="宋体" w:hAnsi="宋体" w:eastAsia="宋体" w:cs="宋体"/>
          <w:color w:val="000"/>
          <w:sz w:val="28"/>
          <w:szCs w:val="28"/>
        </w:rPr>
        <w:t xml:space="preserve">　　政协委员发言稿1</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政协座谈会个人发言稿篇3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在大家的共同努力下，省委政协工作会议开得富有成效，达到了预期目的。</w:t>
      </w:r>
    </w:p>
    <w:p>
      <w:pPr>
        <w:ind w:left="0" w:right="0" w:firstLine="560"/>
        <w:spacing w:before="450" w:after="450" w:line="312" w:lineRule="auto"/>
      </w:pPr>
      <w:r>
        <w:rPr>
          <w:rFonts w:ascii="宋体" w:hAnsi="宋体" w:eastAsia="宋体" w:cs="宋体"/>
          <w:color w:val="000"/>
          <w:sz w:val="28"/>
          <w:szCs w:val="28"/>
        </w:rPr>
        <w:t xml:space="preserve">　　这次会议，一是突出了一条鲜明主线，就是认真学习、深刻领会，努力把系列重要讲话精神贯彻落实到政协工作的各个方面和全过程。姜异康书记代表省委所作的重要讲话，对党的以来关于政协工作的新思想新观点新论断新要求进行了全面系统梳理，是学习贯彻重要讲话精神的一次集中辅导和系统解读，使大家深受教益、深受启迪;二是对我省政协工作进行了一次全面谋划，从政治和战略上，从全省改革发展大局上,从提高执政能力和执政水平、巩固党的执政基础和执政地位上，从凝聚人心、凝聚智慧、凝聚力量上，来认识和部署政协工作，是对做好政协工作的一次再动员再推进;三是体现着一种重要导向，就是强烈的问题导向，无论是姜异康书记的重要讲话，还是省委办公厅印发的《关于加强人民政协协商民主建设的实施意见》，无论是大家介绍的经验，还是分组讨论的发言，都紧紧围绕事关政协工作的一些重大问题、难点问题展开，在研究问题中探求解决问题之道，努力做好把中央、全国政协部署要求与山东实际紧密结合的文章，进一步开阔了视野、明晰了思路;四是开启了一个新的起点，姜异康书记重要讲话和省委办公厅印发的《实施意见》，深刻阐述了做好新形势下政协工作的重大意义、指导思想，从制度、程序、方式方法以及保障条件等方面，提出了一系列务实、配套、针对性和操作性强的重大举措，对推动政协更好地履行政治协商、民主监督、参政议政职能，更好地推进社会主义协商民主建设，更好地加强政协自身建设提出了新的更高要求,意义重大而深远。</w:t>
      </w:r>
    </w:p>
    <w:p>
      <w:pPr>
        <w:ind w:left="0" w:right="0" w:firstLine="560"/>
        <w:spacing w:before="450" w:after="450" w:line="312" w:lineRule="auto"/>
      </w:pPr>
      <w:r>
        <w:rPr>
          <w:rFonts w:ascii="宋体" w:hAnsi="宋体" w:eastAsia="宋体" w:cs="宋体"/>
          <w:color w:val="000"/>
          <w:sz w:val="28"/>
          <w:szCs w:val="28"/>
        </w:rPr>
        <w:t xml:space="preserve">　　近年来，省委和全省各级党委把政协工作摆在重要位置，纳入重要议事日程。省委会定期听取省政协党组的工作汇报，认真研究讨论政协年度协商工作计划，对政协工作中的重大问题、对政协的领导班子和干部队伍建设、对解决实际问题为政协创造良好履职环境和条件，给予了特别关注和关心厚爱。姜异康书记、郭树清省长等领导同志经常过问政协工作，出席政协重要会议活动，多次发表重要讲话，对政协报送的建议案、调研视察报告等多次作出批示，提出明确要求。我们这次会议，列入了省委会年度工作要点，对筹备开好会议，姜异康书记多次作出指示，提出明确要求。省委和省几套班子的领导同志，各市党委和省直部门的负责同志出席会议,充分体现了对政协工作的高度重视。这些年的实践使我们深切认识到，我省政协事业之所以有所进步、有所创新、有所发展，是中央、省委和各级党委坚强领导的结果，是全国政协有力指导的结果，是各级人大、政府大力支持和各部门、社会各界关心帮助的结果。借此机会，我代表全省各级政协组织，向中共山东省委、省人大、省政府和各级党委、人大、政府以及社会各界表示衷心感谢!向各民主党派、工商联和无党派人士，向所有关心和支持我省政协事业发展的同志们和朋友们表示衷心感谢!</w:t>
      </w:r>
    </w:p>
    <w:p>
      <w:pPr>
        <w:ind w:left="0" w:right="0" w:firstLine="560"/>
        <w:spacing w:before="450" w:after="450" w:line="312" w:lineRule="auto"/>
      </w:pPr>
      <w:r>
        <w:rPr>
          <w:rFonts w:ascii="宋体" w:hAnsi="宋体" w:eastAsia="宋体" w:cs="宋体"/>
          <w:color w:val="000"/>
          <w:sz w:val="28"/>
          <w:szCs w:val="28"/>
        </w:rPr>
        <w:t xml:space="preserve">　　会议重要、讲话重要、文件重要，重在吃透精神、重在抓好落实。一是要切实抓好会议精神的学习,努力把思想统一到中央、省委要求上来。各级各部门要通过一定形式组织好省委政协工作会议精神的专题传达和学习，特别是要传达好姜异康书记的重要讲话和省委办公厅印发的《实施意见》，在提高思想认识的基础上，深入研究贯彻落实的具体措施。各市、县(市、区)要尽快召开政协工作会议和制定相关文件，层层抓好省委政协工作会议精神落实。各级政协组织要通过主席会议、会议等形式组织好学习传达和讨论，向党委提出进一步加强和改进政协工作的建议，积极主动、深入细致地协助党委抓好会议精神的落实。二是要努力做好结合文章，创造性地抓好落实。各地有各地的实际情况，各级也有各级的不同特点，我们贯彻落实会议精神，要不折不扣地把“规定动作”落实到位，不能变形，也不能走样，更不能降低标准，同时，又不能平推平拥、上下一般粗，要切实处理好普遍与特殊、一般与个别、共性与个性的关系，坚持从实际出发，从各自的履职实践出发，从自身的优势和特点出发，按照会议精神、对照先进典型、对照各界期盼，以开放的视野、科学的思维、改革的精神、务实的态度，适应新形势新情况新要求，认真做好学习借鉴、提升完善、推动创新的工作，努力使学习贯彻会议精神的过程，成为积极研究探索加强和改进政协工作新思路、新途径、新方法的过程，成为政协工作在服务大局中出特色、出亮点、上水平的过程。三是要在党委集中统一领导下，努力形成抓落实的合力。落实好会议精神，切实加强和改进新形势下的政协工作，是一项系统工程。这是因为政协工作本身就是一项政治性、政策性、程序性很强的工作。同时，这次会议提出的目标任务和工作举措，有的在原有基础上作了进一步强化，有的相比现行的做法有了新的要求，有的属于新的制度性安排，有的涉及到一些保障工作开展的实际问题，还有些宏观性、原则性要求需要进一步深入研究细化落实。这些工作，头绪多、任务重，离不开党委的集中统一领导，离不开各有关部门的大力支持。全省各级政协党组要围绕抓好会议精神的落实，认真做好了解情况、沟通衔接、主动汇报的工作，尤其是对贯彻落实过程中出现的普遍性、倾向性问题，要加强研究分析、及时提出意见建议。</w:t>
      </w:r>
    </w:p>
    <w:p>
      <w:pPr>
        <w:ind w:left="0" w:right="0" w:firstLine="560"/>
        <w:spacing w:before="450" w:after="450" w:line="312" w:lineRule="auto"/>
      </w:pPr>
      <w:r>
        <w:rPr>
          <w:rFonts w:ascii="宋体" w:hAnsi="宋体" w:eastAsia="宋体" w:cs="宋体"/>
          <w:color w:val="000"/>
          <w:sz w:val="28"/>
          <w:szCs w:val="28"/>
        </w:rPr>
        <w:t xml:space="preserve">　　这次会议为我省政协工作注入了新动力、开辟了新空间、提供了新机遇，全省各级政协的同志们深受鼓舞、深受激励、深受鞭策。一定要以这次省委政协工作会议为有利契机，坚持讲政治、守纪律、讲规矩，坚持立足大局、维护大局、服务大局，坚持讲落实、抓落实、重落实，不断推进履职能力现代化建设，不断提高工作的科学化制度化规范化水平，不断推进人民政协协商民主建设，使我省政协工作更加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同志们，让我们紧密团结在以同志为的党中央周围，在全国政协的有力指导下，在中共山东省委的坚强领导下，进一步解放思想、继往开来、务实进取，努力开创全省政协工作新局面，为加快建设经济文化强省、提前全面建成小康社会、实现中华民族伟大复兴的中国梦，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2025-05-02T15:55:20+08:00</dcterms:created>
  <dcterms:modified xsi:type="dcterms:W3CDTF">2025-05-02T15:55:20+08:00</dcterms:modified>
</cp:coreProperties>
</file>

<file path=docProps/custom.xml><?xml version="1.0" encoding="utf-8"?>
<Properties xmlns="http://schemas.openxmlformats.org/officeDocument/2006/custom-properties" xmlns:vt="http://schemas.openxmlformats.org/officeDocument/2006/docPropsVTypes"/>
</file>