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巡察整改专题民主生活会发言材料19篇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巡察整改专题民主生活会发言材料19篇，欢迎阅读与收藏。[_TAG_h2]【篇1】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【篇4】巡察整改专题民主生活会发言材料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w:t>
      </w:r>
    </w:p>
    <w:p>
      <w:pPr>
        <w:ind w:left="0" w:right="0" w:firstLine="560"/>
        <w:spacing w:before="450" w:after="450" w:line="312" w:lineRule="auto"/>
      </w:pPr>
      <w:r>
        <w:rPr>
          <w:rFonts w:ascii="宋体" w:hAnsi="宋体" w:eastAsia="宋体" w:cs="宋体"/>
          <w:color w:val="000"/>
          <w:sz w:val="28"/>
          <w:szCs w:val="28"/>
        </w:rPr>
        <w:t xml:space="preserve">　　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【篇5】巡察整改专题民主生活会发言材料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据合肥供水集团官网消息 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黑体" w:hAnsi="黑体" w:eastAsia="黑体" w:cs="黑体"/>
          <w:color w:val="000000"/>
          <w:sz w:val="36"/>
          <w:szCs w:val="36"/>
          <w:b w:val="1"/>
          <w:bCs w:val="1"/>
        </w:rPr>
        <w:t xml:space="preserve">【篇6】巡察整改专题民主生活会发言材料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按照局党组统一安排，本人以高度的政治责任感，紧紧围绕这次县委第二巡察组巡察反馈意见整改落实，进行如下剖析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根据巡察反馈整改专题民主生活会的要求，在认真听取意见和建议的基础上，找出问题，分析原因。</w:t>
      </w:r>
    </w:p>
    <w:p>
      <w:pPr>
        <w:ind w:left="0" w:right="0" w:firstLine="560"/>
        <w:spacing w:before="450" w:after="450" w:line="312" w:lineRule="auto"/>
      </w:pPr>
      <w:r>
        <w:rPr>
          <w:rFonts w:ascii="宋体" w:hAnsi="宋体" w:eastAsia="宋体" w:cs="宋体"/>
          <w:color w:val="000"/>
          <w:sz w:val="28"/>
          <w:szCs w:val="28"/>
        </w:rPr>
        <w:t xml:space="preserve">　　1、在解放思想和更新观念方面仍有差距。一是从内部看，我们的购销企业改制后，都在发展壮大中，前景令人鼓舞;二是从外部环境看，由于政府的重视粮食安全，有一定的政策性粮食收购，促进了企业发展。基于此，曾一度满足情绪有所抬头，放松了精细化管理。当前形势仍很严重，收储制度改革不断深入，对如何调动广大干部群众的积极性，科学判定形势，推进粮食经济发展方面，还需作进一步的思考。</w:t>
      </w:r>
    </w:p>
    <w:p>
      <w:pPr>
        <w:ind w:left="0" w:right="0" w:firstLine="560"/>
        <w:spacing w:before="450" w:after="450" w:line="312" w:lineRule="auto"/>
      </w:pPr>
      <w:r>
        <w:rPr>
          <w:rFonts w:ascii="宋体" w:hAnsi="宋体" w:eastAsia="宋体" w:cs="宋体"/>
          <w:color w:val="000"/>
          <w:sz w:val="28"/>
          <w:szCs w:val="28"/>
        </w:rPr>
        <w:t xml:space="preserve">　　2、在理论学习方面有差距。学习的深度不够，系统性和实效性还不够强。平时比较注重抓业务工作，经常陷于事务堆中，参加学习，往往也是上边要求学什么就学什么，自觉主动地抽时间静下心来学习的时间还不够。</w:t>
      </w:r>
    </w:p>
    <w:p>
      <w:pPr>
        <w:ind w:left="0" w:right="0" w:firstLine="560"/>
        <w:spacing w:before="450" w:after="450" w:line="312" w:lineRule="auto"/>
      </w:pPr>
      <w:r>
        <w:rPr>
          <w:rFonts w:ascii="宋体" w:hAnsi="宋体" w:eastAsia="宋体" w:cs="宋体"/>
          <w:color w:val="000"/>
          <w:sz w:val="28"/>
          <w:szCs w:val="28"/>
        </w:rPr>
        <w:t xml:space="preserve">　　3、工作上有急噪情绪，工作方法有待改进。一是在处理应急工作和事务中凭主观愿望去做的事情时有发生，有时也会出现急躁情绪;二是平时各类事务、会务占用大量的时间，使自己不能安心坐下来更细致地研究和思考深层次问题，对在改革与发展中出现的新情况、新问题把握的深度和广度还不够。</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1、引导粮食企业按照购得进、销得出、有利润的原则，积极主动地抓好粮食购销。利用各方面关系，积极与粮食生产和其他经营单位开展合作经营，提高经营广度和经营量，提高企业效益。</w:t>
      </w:r>
    </w:p>
    <w:p>
      <w:pPr>
        <w:ind w:left="0" w:right="0" w:firstLine="560"/>
        <w:spacing w:before="450" w:after="450" w:line="312" w:lineRule="auto"/>
      </w:pPr>
      <w:r>
        <w:rPr>
          <w:rFonts w:ascii="宋体" w:hAnsi="宋体" w:eastAsia="宋体" w:cs="宋体"/>
          <w:color w:val="000"/>
          <w:sz w:val="28"/>
          <w:szCs w:val="28"/>
        </w:rPr>
        <w:t xml:space="preserve">　　2、督促企业发挥好市场主渠道作用，开展订单收购，推进粮食产业化经营，积极培育龙头企业，支持做大做强。</w:t>
      </w:r>
    </w:p>
    <w:p>
      <w:pPr>
        <w:ind w:left="0" w:right="0" w:firstLine="560"/>
        <w:spacing w:before="450" w:after="450" w:line="312" w:lineRule="auto"/>
      </w:pPr>
      <w:r>
        <w:rPr>
          <w:rFonts w:ascii="宋体" w:hAnsi="宋体" w:eastAsia="宋体" w:cs="宋体"/>
          <w:color w:val="000"/>
          <w:sz w:val="28"/>
          <w:szCs w:val="28"/>
        </w:rPr>
        <w:t xml:space="preserve">　　3、严格执行好国家粮食收购政策，保护农民利益。进一步完善储备库点、政策性粮食存储库点的仓储设施建设，提升储粮功能，提高粮食仓储治理水平，提高宏观调控能力。</w:t>
      </w:r>
    </w:p>
    <w:p>
      <w:pPr>
        <w:ind w:left="0" w:right="0" w:firstLine="560"/>
        <w:spacing w:before="450" w:after="450" w:line="312" w:lineRule="auto"/>
      </w:pPr>
      <w:r>
        <w:rPr>
          <w:rFonts w:ascii="宋体" w:hAnsi="宋体" w:eastAsia="宋体" w:cs="宋体"/>
          <w:color w:val="000"/>
          <w:sz w:val="28"/>
          <w:szCs w:val="28"/>
        </w:rPr>
        <w:t xml:space="preserve">　　4、完善粮食应急保供预案体系，继续做好储备规模落实，根据市场形势，搞好储备轮换，确保粮食安全。</w:t>
      </w:r>
    </w:p>
    <w:p>
      <w:pPr>
        <w:ind w:left="0" w:right="0" w:firstLine="560"/>
        <w:spacing w:before="450" w:after="450" w:line="312" w:lineRule="auto"/>
      </w:pPr>
      <w:r>
        <w:rPr>
          <w:rFonts w:ascii="宋体" w:hAnsi="宋体" w:eastAsia="宋体" w:cs="宋体"/>
          <w:color w:val="000"/>
          <w:sz w:val="28"/>
          <w:szCs w:val="28"/>
        </w:rPr>
        <w:t xml:space="preserve">　　5、完善企业经营治理机制，按照《公司法》要求，健全企业法人治理机构，建立按资、按劳取酬的分配方式，进一步激发企业经营者及员工的积极性。</w:t>
      </w:r>
    </w:p>
    <w:p>
      <w:pPr>
        <w:ind w:left="0" w:right="0" w:firstLine="560"/>
        <w:spacing w:before="450" w:after="450" w:line="312" w:lineRule="auto"/>
      </w:pPr>
      <w:r>
        <w:rPr>
          <w:rFonts w:ascii="宋体" w:hAnsi="宋体" w:eastAsia="宋体" w:cs="宋体"/>
          <w:color w:val="000"/>
          <w:sz w:val="28"/>
          <w:szCs w:val="28"/>
        </w:rPr>
        <w:t xml:space="preserve">　　(二)个人努力方向</w:t>
      </w:r>
    </w:p>
    <w:p>
      <w:pPr>
        <w:ind w:left="0" w:right="0" w:firstLine="560"/>
        <w:spacing w:before="450" w:after="450" w:line="312" w:lineRule="auto"/>
      </w:pPr>
      <w:r>
        <w:rPr>
          <w:rFonts w:ascii="宋体" w:hAnsi="宋体" w:eastAsia="宋体" w:cs="宋体"/>
          <w:color w:val="000"/>
          <w:sz w:val="28"/>
          <w:szCs w:val="28"/>
        </w:rPr>
        <w:t xml:space="preserve">　　今后，将进一步加强机关学习，从本人做起，不断提高思想和业务水平;继续加强生活作风、工作作风、民主作风建设，自觉开展批评与自我批评，提高班子的战斗力;进一步贯彻执行廉政建设的一系列规定，做到方向明确，立场坚定，廉洁自律，为政清廉，抓好全局的党风廉政建设，全面落实好党风廉政建设责任制;加强全局团结，营造团结、协助、进取、向上的良好环境;树立科学发展观，求真务实，尽量理顺各种关系，创新工作思路和方法，服务经济发展，努力把全局工作推上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【篇8】巡察整改专题民主生活会发言材料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【篇9】巡察整改专题民主生活会发言材料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560"/>
        <w:spacing w:before="450" w:after="450" w:line="312" w:lineRule="auto"/>
      </w:pPr>
      <w:r>
        <w:rPr>
          <w:rFonts w:ascii="宋体" w:hAnsi="宋体" w:eastAsia="宋体" w:cs="宋体"/>
          <w:color w:val="000"/>
          <w:sz w:val="28"/>
          <w:szCs w:val="28"/>
        </w:rPr>
        <w:t xml:space="preserve">　　省交通控股有限公司党委针对“党的领导融入公司治理结构不够规范”问题，提出进一步明确党委会、董事会和总经理办公会审议或决策范围，规范议事规则和议程管理，加强外部董事服务与支撑保障，建立外部董事、派驻纪检监督组书面意见反馈机制，全面落实党委把关、职工参与、专家论证、集体决策等程序要求。</w:t>
      </w:r>
    </w:p>
    <w:p>
      <w:pPr>
        <w:ind w:left="0" w:right="0" w:firstLine="560"/>
        <w:spacing w:before="450" w:after="450" w:line="312" w:lineRule="auto"/>
      </w:pPr>
      <w:r>
        <w:rPr>
          <w:rFonts w:ascii="宋体" w:hAnsi="宋体" w:eastAsia="宋体" w:cs="宋体"/>
          <w:color w:val="000"/>
          <w:sz w:val="28"/>
          <w:szCs w:val="28"/>
        </w:rPr>
        <w:t xml:space="preserve">　　为确保巡视整改专题民主生活会实效，省委巡视办会同省纪委监委机关、省委组织部，加强统筹协调，有针对性地派员督导。受疫情影响，对3月份之前召开巡视整改专题民主生活会的36个被巡视党组织，主要通过会前审阅会议方案、调阅对照检查材料、会后报送情况报告等方式进行督导。全省疫情形势明显缓解后，省委巡视办、省纪委监委机关、省委组织部统筹派员参加了16个被巡视党组织的巡视整改专题民主生活会，其中副厅级干部带队的11个。参会同志查阅会议方案、班子和个人对照检查材料，听取相关介绍，全面了解掌握被巡视党组织会前准备、会议形式、内容和实效等情况，对会议过程严格把关，监督指导被巡视党组织把巡视整改专题民主生活会，开出质量，开出效果，有力推动巡视整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【篇10】巡察整改专题民主生活会发言材料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【篇11】巡察整改专题民主生活会发言材料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紧扣民主生活会主题和中央第八巡视组反馈意见，主动认领问题、深刻剖析原因，提出努力方向和改进措施。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【篇12】巡察整改专题民主生活会发言材料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2025-06-20T22:21:01+08:00</dcterms:created>
  <dcterms:modified xsi:type="dcterms:W3CDTF">2025-06-20T22:21:01+08:00</dcterms:modified>
</cp:coreProperties>
</file>

<file path=docProps/custom.xml><?xml version="1.0" encoding="utf-8"?>
<Properties xmlns="http://schemas.openxmlformats.org/officeDocument/2006/custom-properties" xmlns:vt="http://schemas.openxmlformats.org/officeDocument/2006/docPropsVTypes"/>
</file>