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以案警示教育发言稿范文八篇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以下是为大家整理的关于以案警示教育发言稿的文章8篇 ,欢迎品鉴！以案警示教育发言稿篇1　&gt;　一、坚持筑牢思想根基，理论学习有厚度　　思想是行...</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以下是为大家整理的关于以案警示教育发言稿的文章8篇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w:t>
      </w:r>
    </w:p>
    <w:p>
      <w:pPr>
        <w:ind w:left="0" w:right="0" w:firstLine="560"/>
        <w:spacing w:before="450" w:after="450" w:line="312" w:lineRule="auto"/>
      </w:pPr>
      <w:r>
        <w:rPr>
          <w:rFonts w:ascii="宋体" w:hAnsi="宋体" w:eastAsia="宋体" w:cs="宋体"/>
          <w:color w:val="000"/>
          <w:sz w:val="28"/>
          <w:szCs w:val="28"/>
        </w:rPr>
        <w:t xml:space="preserve">　&gt;　一、坚持筑牢思想根基，理论学习有厚度</w:t>
      </w:r>
    </w:p>
    <w:p>
      <w:pPr>
        <w:ind w:left="0" w:right="0" w:firstLine="560"/>
        <w:spacing w:before="450" w:after="450" w:line="312" w:lineRule="auto"/>
      </w:pPr>
      <w:r>
        <w:rPr>
          <w:rFonts w:ascii="宋体" w:hAnsi="宋体" w:eastAsia="宋体" w:cs="宋体"/>
          <w:color w:val="000"/>
          <w:sz w:val="28"/>
          <w:szCs w:val="28"/>
        </w:rPr>
        <w:t xml:space="preserve">　　思想是行动的先导，XX区始终坚持把理论学习作为警示教育活动的基础环节。</w:t>
      </w:r>
    </w:p>
    <w:p>
      <w:pPr>
        <w:ind w:left="0" w:right="0" w:firstLine="560"/>
        <w:spacing w:before="450" w:after="450" w:line="312" w:lineRule="auto"/>
      </w:pPr>
      <w:r>
        <w:rPr>
          <w:rFonts w:ascii="宋体" w:hAnsi="宋体" w:eastAsia="宋体" w:cs="宋体"/>
          <w:color w:val="000"/>
          <w:sz w:val="28"/>
          <w:szCs w:val="28"/>
        </w:rPr>
        <w:t xml:space="preserve">　　一是学新思想。区委中心组通过组织学习《习近平新时代中国特色社会主义思想》《党的十九大以来习近平关于加强领导干部教育管理监督的重要论述摘编》等，紧跟理论前沿和时代步伐。</w:t>
      </w:r>
    </w:p>
    <w:p>
      <w:pPr>
        <w:ind w:left="0" w:right="0" w:firstLine="560"/>
        <w:spacing w:before="450" w:after="450" w:line="312" w:lineRule="auto"/>
      </w:pPr>
      <w:r>
        <w:rPr>
          <w:rFonts w:ascii="宋体" w:hAnsi="宋体" w:eastAsia="宋体" w:cs="宋体"/>
          <w:color w:val="000"/>
          <w:sz w:val="28"/>
          <w:szCs w:val="28"/>
        </w:rPr>
        <w:t xml:space="preserve">　　二是学法规。各部门各单位通过召开中心组理论学习、党支部理论学习、警示教育座谈会(研讨会)等，学习了《工作要求落实指引》《中国共产党纪律处分条例》等党内法规，明确纪律规矩底线。</w:t>
      </w:r>
    </w:p>
    <w:p>
      <w:pPr>
        <w:ind w:left="0" w:right="0" w:firstLine="560"/>
        <w:spacing w:before="450" w:after="450" w:line="312" w:lineRule="auto"/>
      </w:pPr>
      <w:r>
        <w:rPr>
          <w:rFonts w:ascii="宋体" w:hAnsi="宋体" w:eastAsia="宋体" w:cs="宋体"/>
          <w:color w:val="000"/>
          <w:sz w:val="28"/>
          <w:szCs w:val="28"/>
        </w:rPr>
        <w:t xml:space="preserve">　　三是学通报。通过学习《中央新闻媒体有关赵正永严重违纪违法问题报道摘编》以及张坚、姜国文、赵开江、阎如政等案例通报，举一反三、引以为戒。</w:t>
      </w:r>
    </w:p>
    <w:p>
      <w:pPr>
        <w:ind w:left="0" w:right="0" w:firstLine="560"/>
        <w:spacing w:before="450" w:after="450" w:line="312" w:lineRule="auto"/>
      </w:pPr>
      <w:r>
        <w:rPr>
          <w:rFonts w:ascii="宋体" w:hAnsi="宋体" w:eastAsia="宋体" w:cs="宋体"/>
          <w:color w:val="000"/>
          <w:sz w:val="28"/>
          <w:szCs w:val="28"/>
        </w:rPr>
        <w:t xml:space="preserve">　　四是学典型案例。区委班子成员主要学习了市委编印下发的警示教育材料。根据部署安排，区范围内共四个单位部门针对近年来出现的一些违法违纪案件进行深刻剖析形成分析材料并上报区委警教办审核修订，目前已汇编成册并印发至各单位。</w:t>
      </w:r>
    </w:p>
    <w:p>
      <w:pPr>
        <w:ind w:left="0" w:right="0" w:firstLine="560"/>
        <w:spacing w:before="450" w:after="450" w:line="312" w:lineRule="auto"/>
      </w:pPr>
      <w:r>
        <w:rPr>
          <w:rFonts w:ascii="宋体" w:hAnsi="宋体" w:eastAsia="宋体" w:cs="宋体"/>
          <w:color w:val="000"/>
          <w:sz w:val="28"/>
          <w:szCs w:val="28"/>
        </w:rPr>
        <w:t xml:space="preserve">　&gt;　二、坚持活用多种形式，深化教育有广度</w:t>
      </w:r>
    </w:p>
    <w:p>
      <w:pPr>
        <w:ind w:left="0" w:right="0" w:firstLine="560"/>
        <w:spacing w:before="450" w:after="450" w:line="312" w:lineRule="auto"/>
      </w:pPr>
      <w:r>
        <w:rPr>
          <w:rFonts w:ascii="宋体" w:hAnsi="宋体" w:eastAsia="宋体" w:cs="宋体"/>
          <w:color w:val="000"/>
          <w:sz w:val="28"/>
          <w:szCs w:val="28"/>
        </w:rPr>
        <w:t xml:space="preserve">　　形式是内容的催化剂，XX区始终坚持把创新学习形式作为警示教育活动的中枢环节。</w:t>
      </w:r>
    </w:p>
    <w:p>
      <w:pPr>
        <w:ind w:left="0" w:right="0" w:firstLine="560"/>
        <w:spacing w:before="450" w:after="450" w:line="312" w:lineRule="auto"/>
      </w:pPr>
      <w:r>
        <w:rPr>
          <w:rFonts w:ascii="宋体" w:hAnsi="宋体" w:eastAsia="宋体" w:cs="宋体"/>
          <w:color w:val="000"/>
          <w:sz w:val="28"/>
          <w:szCs w:val="28"/>
        </w:rPr>
        <w:t xml:space="preserve">　　丰富教育载体。依托XX区政府网、XX区党风廉政网、“清风XX”微信公众号等线上平台，及时更新并推送深化“三个以案”警示教育工作信息。各乡镇街道、区直各部门坚持每周至少上报一条有关深化“三个以案”警示教育开展情况的信息，定期上报阶段性工作总结，区委警教办坚持定期制作并下发警示教育工作简报，目前已更新至第三期。开展多种活动。全区各单位各部门紧紧围绕中心工作开展警示教育活动。区纪委监委结合深化“三个以案”警示教育，由主要负责同志带头参加结对帮建社区的文明创建活动，为美好城市建设出汗出力;区检察院结合警示教育举办了“全区政法机关认罪认罚从宽制度专题讲座”，为办理认罪认罚案件精准量刑提供丰富的理论知识和实践技巧;区市场监管局组织党员集中观看《初心?使命》优秀电教片，勉励大家不忘初心、继续前进;采石街道组织村干部、村纪检委员观看警示教育片《一抓到底正风纪—秦岭违建整治始末》，围绕党员作风方面典型问题深入研讨交流，做到警醒警觉警戒。</w:t>
      </w:r>
    </w:p>
    <w:p>
      <w:pPr>
        <w:ind w:left="0" w:right="0" w:firstLine="560"/>
        <w:spacing w:before="450" w:after="450" w:line="312" w:lineRule="auto"/>
      </w:pPr>
      <w:r>
        <w:rPr>
          <w:rFonts w:ascii="宋体" w:hAnsi="宋体" w:eastAsia="宋体" w:cs="宋体"/>
          <w:color w:val="000"/>
          <w:sz w:val="28"/>
          <w:szCs w:val="28"/>
        </w:rPr>
        <w:t xml:space="preserve">　　&gt;三、坚持增强行动自觉，立行立改有力度</w:t>
      </w:r>
    </w:p>
    <w:p>
      <w:pPr>
        <w:ind w:left="0" w:right="0" w:firstLine="560"/>
        <w:spacing w:before="450" w:after="450" w:line="312" w:lineRule="auto"/>
      </w:pPr>
      <w:r>
        <w:rPr>
          <w:rFonts w:ascii="宋体" w:hAnsi="宋体" w:eastAsia="宋体" w:cs="宋体"/>
          <w:color w:val="000"/>
          <w:sz w:val="28"/>
          <w:szCs w:val="28"/>
        </w:rPr>
        <w:t xml:space="preserve">　　发现问题是起点，解决问题是关键，XX区始终坚持把问题整改作为警示教育活动的关键环节。</w:t>
      </w:r>
    </w:p>
    <w:p>
      <w:pPr>
        <w:ind w:left="0" w:right="0" w:firstLine="560"/>
        <w:spacing w:before="450" w:after="450" w:line="312" w:lineRule="auto"/>
      </w:pPr>
      <w:r>
        <w:rPr>
          <w:rFonts w:ascii="宋体" w:hAnsi="宋体" w:eastAsia="宋体" w:cs="宋体"/>
          <w:color w:val="000"/>
          <w:sz w:val="28"/>
          <w:szCs w:val="28"/>
        </w:rPr>
        <w:t xml:space="preserve">　　一是坚持带头整改。区委领导班子成员带头整改、亲自部署、跟进督促、统筹协调，推动问题整改不折不扣。根据全区政治生态分析工作安排，政治生态分析下沉一级，目前全区共形成分析报告三十多份。</w:t>
      </w:r>
    </w:p>
    <w:p>
      <w:pPr>
        <w:ind w:left="0" w:right="0" w:firstLine="560"/>
        <w:spacing w:before="450" w:after="450" w:line="312" w:lineRule="auto"/>
      </w:pPr>
      <w:r>
        <w:rPr>
          <w:rFonts w:ascii="宋体" w:hAnsi="宋体" w:eastAsia="宋体" w:cs="宋体"/>
          <w:color w:val="000"/>
          <w:sz w:val="28"/>
          <w:szCs w:val="28"/>
        </w:rPr>
        <w:t xml:space="preserve">　　二是坚持分类整改。对属于个性问题的，做到立行立改、立改立效;对属于普遍性突出问题的，开展专项整治，制订方案、突出重点、明确任务、确保实效。</w:t>
      </w:r>
    </w:p>
    <w:p>
      <w:pPr>
        <w:ind w:left="0" w:right="0" w:firstLine="560"/>
        <w:spacing w:before="450" w:after="450" w:line="312" w:lineRule="auto"/>
      </w:pPr>
      <w:r>
        <w:rPr>
          <w:rFonts w:ascii="宋体" w:hAnsi="宋体" w:eastAsia="宋体" w:cs="宋体"/>
          <w:color w:val="000"/>
          <w:sz w:val="28"/>
          <w:szCs w:val="28"/>
        </w:rPr>
        <w:t xml:space="preserve">　　三是坚持开门整改。基层各级党组织注重听取上级党组织、纪检监察机关和服务对象的意见建议，整改情况采取适当方式进行公示，接受组织和群众监督。在整个剖析整改过程中，做到“四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&gt;　四、坚持结合中心工作，攻坚克难有强度</w:t>
      </w:r>
    </w:p>
    <w:p>
      <w:pPr>
        <w:ind w:left="0" w:right="0" w:firstLine="560"/>
        <w:spacing w:before="450" w:after="450" w:line="312" w:lineRule="auto"/>
      </w:pPr>
      <w:r>
        <w:rPr>
          <w:rFonts w:ascii="宋体" w:hAnsi="宋体" w:eastAsia="宋体" w:cs="宋体"/>
          <w:color w:val="000"/>
          <w:sz w:val="28"/>
          <w:szCs w:val="28"/>
        </w:rPr>
        <w:t xml:space="preserve">　　目标是导向，任务是命令，XX区始终坚持把完成急难险重任务作为警示教育活动的决定环节。</w:t>
      </w:r>
    </w:p>
    <w:p>
      <w:pPr>
        <w:ind w:left="0" w:right="0" w:firstLine="560"/>
        <w:spacing w:before="450" w:after="450" w:line="312" w:lineRule="auto"/>
      </w:pPr>
      <w:r>
        <w:rPr>
          <w:rFonts w:ascii="宋体" w:hAnsi="宋体" w:eastAsia="宋体" w:cs="宋体"/>
          <w:color w:val="000"/>
          <w:sz w:val="28"/>
          <w:szCs w:val="28"/>
        </w:rPr>
        <w:t xml:space="preserve">　　一是在拆违攻坚工作中坚持以案促改。当前正在开展的拆违攻坚工作是全市范围内的一项重点工作，XX区在拆违工作中积极宣传相关政策、教育广大群众主动自拆，对于依靠自身力量不能完成的政府积极助拆。在拆违过程中，广大基层的干部党员和一线工作者认真仔细学习了上级的相关规定和政策，始终坚持按依法依规办事，避免因政策掌握不准、规定运用不精出现违规违纪现象。</w:t>
      </w:r>
    </w:p>
    <w:p>
      <w:pPr>
        <w:ind w:left="0" w:right="0" w:firstLine="560"/>
        <w:spacing w:before="450" w:after="450" w:line="312" w:lineRule="auto"/>
      </w:pPr>
      <w:r>
        <w:rPr>
          <w:rFonts w:ascii="宋体" w:hAnsi="宋体" w:eastAsia="宋体" w:cs="宋体"/>
          <w:color w:val="000"/>
          <w:sz w:val="28"/>
          <w:szCs w:val="28"/>
        </w:rPr>
        <w:t xml:space="preserve">　　二是在疫情防控工作中坚持以案促改。严格履行监督责任，第一时间对重点工作和关键环节加强监督，以监督检查传达工作压力，层层落实责任。坚持疫情防控工作部署到哪里，监督检查就跟进到哪里，以案促改工作就同步开展到哪里,确保全区疫情防控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　　三是在扫黑除恶工作中坚持以案促改。XX区不断巩固中央督导组“回头看”问题整改成效，结合深化“三个以案”警示教育扎实开展“六清”行动，严厉打击黑恶犯罪，推动扫黑除恶专项斗争向纵深发展。截至目前，共查办涉黑案件3宗，打掉5个恶势力犯罪集团、5个涉恶犯罪团伙，破涉黑涉恶案件122起，抓获涉黑涉恶犯罪嫌疑人211名。区纪委通过自查和相关单位移送，共收到涉伞涉网问题线索41件(去重)，其中涉“伞网”问题及涉黑涉恶腐败问题立案10件，给予党纪政务处分7人。</w:t>
      </w:r>
    </w:p>
    <w:p>
      <w:pPr>
        <w:ind w:left="0" w:right="0" w:firstLine="560"/>
        <w:spacing w:before="450" w:after="450" w:line="312" w:lineRule="auto"/>
      </w:pPr>
      <w:r>
        <w:rPr>
          <w:rFonts w:ascii="宋体" w:hAnsi="宋体" w:eastAsia="宋体" w:cs="宋体"/>
          <w:color w:val="000"/>
          <w:sz w:val="28"/>
          <w:szCs w:val="28"/>
        </w:rPr>
        <w:t xml:space="preserve">　　四在脱贫攻坚工作中坚持以案促改一方面对扶贫领域违纪违法问题要坚决予以查处，发挥执纪审查的震慑作用;一方面做足“后半篇文章”，教育引导党员干部吸取教训、引以为戒、警钟长鸣，并通过建章立制，堵塞漏洞，最大限度地减少侵害群众利益问题的发生。在此基础上，选取扶贫领域的典型案例开展以案促改，认真开展剖析查摆，发挥警示震慑作用。</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以案警示教育发言稿篇3</w:t>
      </w:r>
    </w:p>
    <w:p>
      <w:pPr>
        <w:ind w:left="0" w:right="0" w:firstLine="560"/>
        <w:spacing w:before="450" w:after="450" w:line="312" w:lineRule="auto"/>
      </w:pPr>
      <w:r>
        <w:rPr>
          <w:rFonts w:ascii="宋体" w:hAnsi="宋体" w:eastAsia="宋体" w:cs="宋体"/>
          <w:color w:val="000"/>
          <w:sz w:val="28"/>
          <w:szCs w:val="28"/>
        </w:rPr>
        <w:t xml:space="preserve">　　在全党上下扎实开展“不忘初心、牢记使命”主题教育的形势下，党中央严肃查处安徽省阜阳市形式主义官僚主义问题,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　　省委决定，以阜阳脱贫攻坚中形式主义、官僚主义等突出问题为反面教材开展“三个以案”警示教育，目的就是教育引导广大党员干部从突出问题中汲取教训、引以为戒，集中治理作风不实、政绩观偏差、搞政绩工程面子工程等形式主义、官僚主义问题。通过近段时间的学习，结合自身实际谈几点体会。</w:t>
      </w:r>
    </w:p>
    <w:p>
      <w:pPr>
        <w:ind w:left="0" w:right="0" w:firstLine="560"/>
        <w:spacing w:before="450" w:after="450" w:line="312" w:lineRule="auto"/>
      </w:pPr>
      <w:r>
        <w:rPr>
          <w:rFonts w:ascii="宋体" w:hAnsi="宋体" w:eastAsia="宋体" w:cs="宋体"/>
          <w:color w:val="000"/>
          <w:sz w:val="28"/>
          <w:szCs w:val="28"/>
        </w:rPr>
        <w:t xml:space="preserve">　　&gt;一、吸取教训，充分认识形式主义官僚主义的危害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久以来，形式主义和官僚主义被人民群众深恶痛绝。阜阳在脱贫攻坚工作中存在的“刷白墙”等形式主义官僚主义问题，就是典型的作秀造势、搞“盆景”、“花架子”、“形象工程”，只图虚名、不务实效;不仅浪费了公共资源，还带坏了党风政风，破坏了党的形象，更是辜负了人民群众期盼，损害了党群干群关系。</w:t>
      </w:r>
    </w:p>
    <w:p>
      <w:pPr>
        <w:ind w:left="0" w:right="0" w:firstLine="560"/>
        <w:spacing w:before="450" w:after="450" w:line="312" w:lineRule="auto"/>
      </w:pPr>
      <w:r>
        <w:rPr>
          <w:rFonts w:ascii="宋体" w:hAnsi="宋体" w:eastAsia="宋体" w:cs="宋体"/>
          <w:color w:val="000"/>
          <w:sz w:val="28"/>
          <w:szCs w:val="28"/>
        </w:rPr>
        <w:t xml:space="preserve">　　脱贫攻坚本是为民造福的大好事，但就是在这种形式主义官僚主义的作风下，透支了最基层、最需要帮助的百姓对政府的信任。这样的脱贫，不是为民造福，而是劳民伤财，群众不但没有获得感，反而更加反感。</w:t>
      </w:r>
    </w:p>
    <w:p>
      <w:pPr>
        <w:ind w:left="0" w:right="0" w:firstLine="560"/>
        <w:spacing w:before="450" w:after="450" w:line="312" w:lineRule="auto"/>
      </w:pPr>
      <w:r>
        <w:rPr>
          <w:rFonts w:ascii="宋体" w:hAnsi="宋体" w:eastAsia="宋体" w:cs="宋体"/>
          <w:color w:val="000"/>
          <w:sz w:val="28"/>
          <w:szCs w:val="28"/>
        </w:rPr>
        <w:t xml:space="preserve">　　党的十八大以来，全党自上而下认真落实中央八项规定精神，全力整治“四风”。经过几年的努力，“四风”中的享乐主义、奢靡之风大为遏制，但形式主义、官僚主义仍然顽固存在，已经成为当前的突出矛盾和问题，成为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就对形式主义、官僚主义的实质做了分析，揭开了形式主义、官僚主义的面具：“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从源头上防腐治腐、警示和关爱保护干部、营造干事创业氛围的重要手段。通过刚才的学习，相信大家内心颇受触动，今后的工作中要以案为鉴、闻警自省，深刻汲取教训，自觉划清界线、肃清恶劣影响，不折不扣把上级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主题教育活动，坚持用新时代思想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固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案例中的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以案警示教育发言稿篇6</w:t>
      </w:r>
    </w:p>
    <w:p>
      <w:pPr>
        <w:ind w:left="0" w:right="0" w:firstLine="560"/>
        <w:spacing w:before="450" w:after="450" w:line="312" w:lineRule="auto"/>
      </w:pPr>
      <w:r>
        <w:rPr>
          <w:rFonts w:ascii="宋体" w:hAnsi="宋体" w:eastAsia="宋体" w:cs="宋体"/>
          <w:color w:val="000"/>
          <w:sz w:val="28"/>
          <w:szCs w:val="28"/>
        </w:rPr>
        <w:t xml:space="preserve">　　同志们：刚才来自xx省女子监狱的三位服刑人员，向我们剖析了她们心灵蜕变、走向犯罪的过程，同时，我们也听到了她们发自内心、痛心疾首的忏悔。在犯罪前，她们也曾有过理想、有过奋斗、有过追求，也曾拥有鲜花和掌声，对社会也做过有益的贡献。常言道“以人为镜，可以知得失”。她们以其深刻的忏悔和惨痛的教训，给我们在座的各位提供了一面明断得失的镜子。我希望这些忏悔的声音能常在我们耳边回荡，引起我们大家的警觉和思考。为便于大家更好地总结经验，进一步抓好我行的党风廉政建设和治理商业贿赂工作，在这里，我讲二个方面的意见。</w:t>
      </w:r>
    </w:p>
    <w:p>
      <w:pPr>
        <w:ind w:left="0" w:right="0" w:firstLine="560"/>
        <w:spacing w:before="450" w:after="450" w:line="312" w:lineRule="auto"/>
      </w:pPr>
      <w:r>
        <w:rPr>
          <w:rFonts w:ascii="宋体" w:hAnsi="宋体" w:eastAsia="宋体" w:cs="宋体"/>
          <w:color w:val="000"/>
          <w:sz w:val="28"/>
          <w:szCs w:val="28"/>
        </w:rPr>
        <w:t xml:space="preserve">　&gt;　一、警钟长鸣，吸取教训，筑牢思想道德防线</w:t>
      </w:r>
    </w:p>
    <w:p>
      <w:pPr>
        <w:ind w:left="0" w:right="0" w:firstLine="560"/>
        <w:spacing w:before="450" w:after="450" w:line="312" w:lineRule="auto"/>
      </w:pPr>
      <w:r>
        <w:rPr>
          <w:rFonts w:ascii="宋体" w:hAnsi="宋体" w:eastAsia="宋体" w:cs="宋体"/>
          <w:color w:val="000"/>
          <w:sz w:val="28"/>
          <w:szCs w:val="28"/>
        </w:rPr>
        <w:t xml:space="preserve">　　一是不能动摇理想信念。理想是精神支柱，信念是行为的源头，理想信念的动摇是最危险的动摇，如果一个党员干部将理想信念丢弃了，就会步入歧途，最终走上犯罪的不归路。刚才，三位服刑人员都谈到，放松世界观的改造，理想信念发生动摇，是她们走向犯罪的首要原因，这是她们对自己所犯罪行的深刻认识和反省。</w:t>
      </w:r>
    </w:p>
    <w:p>
      <w:pPr>
        <w:ind w:left="0" w:right="0" w:firstLine="560"/>
        <w:spacing w:before="450" w:after="450" w:line="312" w:lineRule="auto"/>
      </w:pPr>
      <w:r>
        <w:rPr>
          <w:rFonts w:ascii="宋体" w:hAnsi="宋体" w:eastAsia="宋体" w:cs="宋体"/>
          <w:color w:val="000"/>
          <w:sz w:val="28"/>
          <w:szCs w:val="28"/>
        </w:rPr>
        <w:t xml:space="preserve">　　二是正确对待和使用权力。从近几年查办的银行业商业贿赂案件来看，银行业的商业贿赂既有一般商业贿赂的共性，也有自身的特点。一方面由于银行业金融机构做为金融中介，既是资金使用者也是资金需求者，造成个别银行业金融机构的员工特别是高管人员往往既是行贿主体，也是受贿主体。另一方面个别高管人员、基层负责人和信贷人员利用职权受贿问题比较突出，等等。这些归根到底就是权力观出现了问题，权力的滥用、权力寻租、权力私化导致腐败行为的产生。可以说权力是一把双刃剑，如不正确认识、看待权力，不对权力实施强有力的约束和监督，权力就会被滥用，腐败行为就会应运而生。在座的各位都是干部和客户经理，一定要常思贪欲之害、常怀律已之心，结合胡锦涛总书记在全国政协民盟、民进联组会上所提的“八荣八耻”，在工作中牢固树立科学的发展观和正确的业绩观、权力观、地位观、利益观。</w:t>
      </w:r>
    </w:p>
    <w:p>
      <w:pPr>
        <w:ind w:left="0" w:right="0" w:firstLine="560"/>
        <w:spacing w:before="450" w:after="450" w:line="312" w:lineRule="auto"/>
      </w:pPr>
      <w:r>
        <w:rPr>
          <w:rFonts w:ascii="宋体" w:hAnsi="宋体" w:eastAsia="宋体" w:cs="宋体"/>
          <w:color w:val="000"/>
          <w:sz w:val="28"/>
          <w:szCs w:val="28"/>
        </w:rPr>
        <w:t xml:space="preserve">　　三是不能抱有侥幸心理。从查处的一些领导干部违法违纪案件来看，有的知道贪污、受贿行为是犯罪，却“明知山有虎，偏向虎山行”，原因何在？这其中除了金钱的诱惑以外，就是大多数存在侥幸的心理。侥幸以身试法，一失足成千古恨，这些惨痛的教训我们要认真吸取。</w:t>
      </w:r>
    </w:p>
    <w:p>
      <w:pPr>
        <w:ind w:left="0" w:right="0" w:firstLine="560"/>
        <w:spacing w:before="450" w:after="450" w:line="312" w:lineRule="auto"/>
      </w:pPr>
      <w:r>
        <w:rPr>
          <w:rFonts w:ascii="宋体" w:hAnsi="宋体" w:eastAsia="宋体" w:cs="宋体"/>
          <w:color w:val="000"/>
          <w:sz w:val="28"/>
          <w:szCs w:val="28"/>
        </w:rPr>
        <w:t xml:space="preserve">　　&gt;二、遵纪守法，严于自律，用实际行动铲除商业贿赂</w:t>
      </w:r>
    </w:p>
    <w:p>
      <w:pPr>
        <w:ind w:left="0" w:right="0" w:firstLine="560"/>
        <w:spacing w:before="450" w:after="450" w:line="312" w:lineRule="auto"/>
      </w:pPr>
      <w:r>
        <w:rPr>
          <w:rFonts w:ascii="宋体" w:hAnsi="宋体" w:eastAsia="宋体" w:cs="宋体"/>
          <w:color w:val="000"/>
          <w:sz w:val="28"/>
          <w:szCs w:val="28"/>
        </w:rPr>
        <w:t xml:space="preserve">　　遵纪守法，就是要遵守国家的法律、法规，以及总行的各项制度和规定。在法规威严的引导下将廉政建设和治理商业贿赂意识深入到每个员工心中，变成每个员工的自觉行动。在日常工作中确立正确的经营理念，改变和纠正商业贿赂是“润滑剂”、“潜规则”、“亚文化”等错误观念和行为，自觉依法经营，维护良好的金融市场秩序。</w:t>
      </w:r>
    </w:p>
    <w:p>
      <w:pPr>
        <w:ind w:left="0" w:right="0" w:firstLine="560"/>
        <w:spacing w:before="450" w:after="450" w:line="312" w:lineRule="auto"/>
      </w:pPr>
      <w:r>
        <w:rPr>
          <w:rFonts w:ascii="宋体" w:hAnsi="宋体" w:eastAsia="宋体" w:cs="宋体"/>
          <w:color w:val="000"/>
          <w:sz w:val="28"/>
          <w:szCs w:val="28"/>
        </w:rPr>
        <w:t xml:space="preserve">　　治理商业贿赂需要法律法纪的震慑，更需要自律。自律是内在动因，起决定作用。在座的党员干部和客户经理必须严于律已，要严格执行干部廉洁自律、廉洁从业各项规定,做到自我监督、自我约束、自我管理、自我提高。尤其是各行部的主要负责人，要在工作和生活中努力做到“五个表率”和“六慎”，即狠抓业务发展，做埋头苦干的表率；加强党性修养，做品德高尚的表率；提高自身素质，做努力学习的表率；不忘艰苦朴素，做廉洁奉公的表率；追求胸怀坦荡，做维护团结的表率；增强“慎有权、慎初始、慎微小、慎交友、慎独处、慎言论”的“六慎”意识，抵御擅用权力而违法犯罪的诱惑。</w:t>
      </w:r>
    </w:p>
    <w:p>
      <w:pPr>
        <w:ind w:left="0" w:right="0" w:firstLine="560"/>
        <w:spacing w:before="450" w:after="450" w:line="312" w:lineRule="auto"/>
      </w:pPr>
      <w:r>
        <w:rPr>
          <w:rFonts w:ascii="宋体" w:hAnsi="宋体" w:eastAsia="宋体" w:cs="宋体"/>
          <w:color w:val="000"/>
          <w:sz w:val="28"/>
          <w:szCs w:val="28"/>
        </w:rPr>
        <w:t xml:space="preserve">　　同志们，目前全行正在轰轰烈烈的开展治理商业贿赂工作，总行不仅把治理商业贿赂作为一项重大的政治任务来抓，而且把它作为一项事关全行经营战略调整、管理国际化的推进和百年招银宏伟基业的重要工作来对待。分行也将按总行的相关部署开展此项工作，这次警示教育就是其中的重要活动之一。开展这次活动的目的就是要进一步增强全行党员干部员工、客户经理的廉洁自律意识，预防职务犯罪意识，在业务拓展中，不走弯路，不犯错误，促进业务发展。最后，让我们以坚强的党性原则，饱满的工作热情，求真务实、开拓创新的工作态度，为长沙分行持续、稳健、快速、协调发展贡献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以案警示教育发言稿篇7</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560"/>
        <w:spacing w:before="450" w:after="450" w:line="312" w:lineRule="auto"/>
      </w:pPr>
      <w:r>
        <w:rPr>
          <w:rFonts w:ascii="宋体" w:hAnsi="宋体" w:eastAsia="宋体" w:cs="宋体"/>
          <w:color w:val="000"/>
          <w:sz w:val="28"/>
          <w:szCs w:val="28"/>
        </w:rPr>
        <w:t xml:space="preserve">　　春节即将到来，在这里我提前给大家拜个早年，祝大家身体健康、阖家欢乐、万事如意!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2025-05-16T09:26:32+08:00</dcterms:created>
  <dcterms:modified xsi:type="dcterms:W3CDTF">2025-05-16T09:26:32+08:00</dcterms:modified>
</cp:coreProperties>
</file>

<file path=docProps/custom.xml><?xml version="1.0" encoding="utf-8"?>
<Properties xmlns="http://schemas.openxmlformats.org/officeDocument/2006/custom-properties" xmlns:vt="http://schemas.openxmlformats.org/officeDocument/2006/docPropsVTypes"/>
</file>