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乡村振兴讲话稿四篇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农村振兴战略的实施是为了解决主要社会矛盾，实现两百年中华民族伟大复兴的奋斗目标和中国梦的必然要求，具有重大的现实意义和深远的历史意义。 以下是为大家整理的关于乡村振兴讲话稿的文章4篇 ,欢迎品鉴！乡村振兴讲话稿篇1　　今天市委召开全市实施乡...</w:t>
      </w:r>
    </w:p>
    <w:p>
      <w:pPr>
        <w:ind w:left="0" w:right="0" w:firstLine="560"/>
        <w:spacing w:before="450" w:after="450" w:line="312" w:lineRule="auto"/>
      </w:pPr>
      <w:r>
        <w:rPr>
          <w:rFonts w:ascii="宋体" w:hAnsi="宋体" w:eastAsia="宋体" w:cs="宋体"/>
          <w:color w:val="000"/>
          <w:sz w:val="28"/>
          <w:szCs w:val="28"/>
        </w:rPr>
        <w:t xml:space="preserve">农村振兴战略的实施是为了解决主要社会矛盾，实现两百年中华民族伟大复兴的奋斗目标和中国梦的必然要求，具有重大的现实意义和深远的历史意义。 以下是为大家整理的关于乡村振兴讲话稿的文章4篇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乡村振兴讲话稿篇1</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乡村振兴讲话稿篇2</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旨在让全市上下对乡村振兴战略有更深的认识，让全市上下对习近平总书记的重要指示，李克强总理的重要指示精神深刻理解为动员全市上下快速投入乡村振兴这一宏伟战略的实施刚刚，李荣同志传递习近平总书记的重要指示，李克强总理的重要指示和全国、全省会议精神，大家要认真学习贯彻，了解精髓要义，切实执行。印台区、市发改委、市农业局交流发言，希望大家相互学习、思考、做什么。接下来，我将提出四点意见。</w:t>
      </w:r>
    </w:p>
    <w:p>
      <w:pPr>
        <w:ind w:left="0" w:right="0" w:firstLine="560"/>
        <w:spacing w:before="450" w:after="450" w:line="312" w:lineRule="auto"/>
      </w:pPr>
      <w:r>
        <w:rPr>
          <w:rFonts w:ascii="宋体" w:hAnsi="宋体" w:eastAsia="宋体" w:cs="宋体"/>
          <w:color w:val="000"/>
          <w:sz w:val="28"/>
          <w:szCs w:val="28"/>
        </w:rPr>
        <w:t xml:space="preserve">　　&gt;一、深入学习近平总书记关于乡村振兴战略的重要指示精神。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入理解、准确把握中央对推进乡村振兴战略实施的新要求，迅速将思想和行动统一中省战略部署和工作要求。</w:t>
      </w:r>
    </w:p>
    <w:p>
      <w:pPr>
        <w:ind w:left="0" w:right="0" w:firstLine="560"/>
        <w:spacing w:before="450" w:after="450" w:line="312" w:lineRule="auto"/>
      </w:pPr>
      <w:r>
        <w:rPr>
          <w:rFonts w:ascii="宋体" w:hAnsi="宋体" w:eastAsia="宋体" w:cs="宋体"/>
          <w:color w:val="000"/>
          <w:sz w:val="28"/>
          <w:szCs w:val="28"/>
        </w:rPr>
        <w:t xml:space="preserve">　　一是要深入理解实施乡村振兴战略优先的战略定位。实施乡村振兴战略是新时代三农工作的总线索，是推进新时代高质量发展的重大部署，决定了中国全面小康社会的色彩和社会主义现代化的质量。党的十九大将乡村振兴战略列为决胜全面建设小康社会需要坚定落实的七大战略之一，提出产业繁荣、生态宜居、乡风文明、治理有效、生活富裕的20字总要求，是我党三农工作方针政策的继承和发展。习近平总书记强调，要坚持农业农村优先发展，在干部配置上优先，在元素配置上优先满足，在公共财政投入上优先保障，在公共服务上优先配置，体现对三农工作的感情和关心，也向全党、全国传递了乡村振兴的优先战略地位。xx是一个资源型的工业城市，但是三农的工作依然是我们的重中之重，如果抓不好，发展就平衡，必然会影响到全面小康社会的进程。各级各部门要从战略高度精准把握中央意图，牢牢把握乡村振兴战略这一总线索，认真落实五大扎实要求，落实农业农村优先发展。</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三个时间节点，明确了实施乡村振兴战略的目标任务。5个振兴是落实20字总要求的行动载体，相互联系、相互促进，产业振兴是物质基础，人才振兴是关键要素，文化振兴是精神基础，生态振兴是重要支撑，组织振兴是保障条件，构成实施乡村振兴战略的有机整体，为乡村全面振兴指明主攻方向。目前，乡村振兴战略已进入全面施工阶段。我们要重视目标，全面推进，精准发力，抓重点，补短板，强弱项目，推进农业全面升级，推进农村全面进步，推进农民全面发展。</w:t>
      </w:r>
    </w:p>
    <w:p>
      <w:pPr>
        <w:ind w:left="0" w:right="0" w:firstLine="560"/>
        <w:spacing w:before="450" w:after="450" w:line="312" w:lineRule="auto"/>
      </w:pPr>
      <w:r>
        <w:rPr>
          <w:rFonts w:ascii="宋体" w:hAnsi="宋体" w:eastAsia="宋体" w:cs="宋体"/>
          <w:color w:val="000"/>
          <w:sz w:val="28"/>
          <w:szCs w:val="28"/>
        </w:rPr>
        <w:t xml:space="preserve">　　三要深刻理解广大农民有更多的获得感、幸福感、安全感以人民为中心的发展思想。城乡发展参差不齐，农村发展参差不齐是社会主要矛盾的集中体现，最直接的是群众收入差距大，xx年全国城乡居民人均可支配收入比为2.71。实施乡村振兴战略是解决新时代社会的主要矛盾，解决城乡收入不平衡的问题，解决城乡公共服务不平衡的问题，发展农村，同时提高城乡居民生活质量。三农问题的核心是农民问题，推进乡村振兴战略，以农民为中心，以人为本，充分依赖农民群众，坚持农民主体地位，尊重广大农民的意志，激发广大农民的积极性、积极性、创造性，使农民成为乡村振兴的主力军。我们要把服务群众、维护群众的根本利益作为经济社会发展的起点和落脚点，坚定不移群众路线，从人民群众中汲取智慧和力量，围绕人民群众的需求制定政策措施，让人民群众分享乡村振兴成果。</w:t>
      </w:r>
    </w:p>
    <w:p>
      <w:pPr>
        <w:ind w:left="0" w:right="0" w:firstLine="560"/>
        <w:spacing w:before="450" w:after="450" w:line="312" w:lineRule="auto"/>
      </w:pPr>
      <w:r>
        <w:rPr>
          <w:rFonts w:ascii="宋体" w:hAnsi="宋体" w:eastAsia="宋体" w:cs="宋体"/>
          <w:color w:val="000"/>
          <w:sz w:val="28"/>
          <w:szCs w:val="28"/>
        </w:rPr>
        <w:t xml:space="preserve">　　&gt;二、聚焦五大振兴，推动乡村全面振兴、全面发展。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以改革眼光和思维解决农业发展问题，以市场为导向，着力提升农业产品质量，以高品质赢得大市场。现代化农业要以现代化的方式推广。xx是北方果业适生区，尤其是苹果和樱桃的优生区，中药材种植也是第一规模，近年来农民群众受益，在市场上占有相当大的份额。发展产业，尤其是农业要靠资源，扩大农业的比较优势。如何扩大优势?一是坚持农业园区化发展，通过园区化实现规模化，一是坚持精品化发展，亮丽的苹果、樱桃、核桃等干果品牌，提升品牌xx农业竞争力，一是坚持农业产业化发展，产业具有上下游联系的系统，将种植、养殖、深加工产业链联系起来，提高农业产品的附加值，一是坚持种植循环发展，致力于生态农业发展，将种植作为种植服务，种植产生的有机休肥用于生态农业发展，形成产业发展内部循环机制，一是坚持种农业产链，一是融合农业、农业、农业发展、农业发展、农业发展、农业发展、农业发展新型，推动农业发展、农业发展、农业发展、农业发展、农业发展、农业领先机制、农业发展、农业、农业发展、农业发展、农业发展、农业发展、农业发展、农业发展、农业发展、农业发展、农业发展、农业发展、农业、农业发展、农业发展、农业发展、农业发展、农业发展、农业发展、农业、农业发展、农业发展、农业发展、农业发展、农业发展、农业发展、农业发展、农业发展、农业发展、农业发展、农业发展、农业发展、农业发展、农业发展、农业发展、农业发展、农业发展、农业发展、农业发展、农业发展、农业发展、农业、农业发展、农业发展、农业、农业发展、农业发展、农业、农业发展、农业发展、农业发展、农业、农业发展、农业发展、农业发展、农业发展、农业发展、农业、农业发展、农业发展、农业发展、农业发展、农业发展、农业发展、农业、农业发展、农业、农业发展、农业发展、农业、农业、农业发展、农业发展、</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的关键是人，关键是人才，要把人才资本开发放在第一位，加强乡村振兴人才的支持，形成人才、土地、资金、产业聚集的良性循环。我们要深入实施新型职业农民培养工程，创造条件，建立平台，开展职业农民培养，培养领导企业、各种农民专业合作社领导，提高农民农业技能水平，使有文化、技术、经营的新型农民成为乡村振兴的主体力量。要建立有效的激励机制，吸引农村产业、环境，留住人，支持企业家、大学毕业生、返乡农民工、技能人才、党政干部等参与乡村振兴。把农村一线作为培养干部的重要阵地，加强对第一书记、驻村干部、大学生村官、农业技术人员的教育监督管理，培养农业、农村、农民的三农工作队伍，为农村注入新鲜血液。</w:t>
      </w:r>
    </w:p>
    <w:p>
      <w:pPr>
        <w:ind w:left="0" w:right="0" w:firstLine="560"/>
        <w:spacing w:before="450" w:after="450" w:line="312" w:lineRule="auto"/>
      </w:pPr>
      <w:r>
        <w:rPr>
          <w:rFonts w:ascii="宋体" w:hAnsi="宋体" w:eastAsia="宋体" w:cs="宋体"/>
          <w:color w:val="000"/>
          <w:sz w:val="28"/>
          <w:szCs w:val="28"/>
        </w:rPr>
        <w:t xml:space="preserve">　　三要推进文化振兴，加快现代乡村文明建设。文化振兴是乡村振兴铸魂工程。要把培育文明乡风、良好家风、朴实民风作为重大工程，为乡村振兴注入文化信心，提升精神，提升凝聚力。要大力加强农村思想道德建设，深化习近平新时代中国特色社会主义思想学习教育，加强社会主义核心价值观宣传，在农村弘扬以爱国奋斗精神为主要内容的民族精神。要切实开展文化科技卫生三乡和各文化惠民活动，丰富农民精神文化生活，促进健康提升乡村风格。要深入开展美丽乡村文明家居建设、文明村镇、十星级文明家居建设评选活动，道德示范、文明家居等表彰活动，加强家居建设、家教传承和家居风格培养，以纯家居风格培养社会新风尚。要发挥村规民约、红白理事会、道德评论和新乡贤的作用，坚决抑制大操大办、厚葬薄养、高额彩礼等陈规陋习，抵制封建迷信活动，推进农村风俗。要做好农村古建筑的保护和修复工作，挖掘和整理民俗家居风格，让优秀的传统文化世代相传。建设村史馆、民俗馆，整理打印村志，还原一些民俗等，这些都是乡村文明的重要因素，各级要大力支持。</w:t>
      </w:r>
    </w:p>
    <w:p>
      <w:pPr>
        <w:ind w:left="0" w:right="0" w:firstLine="560"/>
        <w:spacing w:before="450" w:after="450" w:line="312" w:lineRule="auto"/>
      </w:pPr>
      <w:r>
        <w:rPr>
          <w:rFonts w:ascii="宋体" w:hAnsi="宋体" w:eastAsia="宋体" w:cs="宋体"/>
          <w:color w:val="000"/>
          <w:sz w:val="28"/>
          <w:szCs w:val="28"/>
        </w:rPr>
        <w:t xml:space="preserve">　　四要推进生态振兴，建设生态宜居美丽乡村。绿水青山是金山银山，是乡村振兴的最大优势和竞争力。要推动农村绿色发展，看山、看水、记乡愁的美丽家园。要不断推进乡村人居环境的改善，着重于农民反映强大的垃圾、污水和村容村貌等突出问题，扎实推进农村人居环境整治三年行动计划，不断推进农村厕所革命，使农村更加宜居，更加宜人。农村通村通村通集团沥青路、饮水安全提升、自然村通动力电力等基建三提升工程，加快实施天然气乡村工程，推进农村基建升级。以绿色生态为导向，认真落实我市创新体制机制推进农业绿色发展实施意见，推进与资源环境承载力一致、与生产生态协调的农业发展格局。推进农村生态环境保护修复，健全完善生态保护补偿机制，加大生态植被、自然景观、古树名木、小湿地保护力度，开展村庄绿化、园林美化等乡村绿化行动，建设森林城镇、森林人和生态文化村。</w:t>
      </w:r>
    </w:p>
    <w:p>
      <w:pPr>
        <w:ind w:left="0" w:right="0" w:firstLine="560"/>
        <w:spacing w:before="450" w:after="450" w:line="312" w:lineRule="auto"/>
      </w:pPr>
      <w:r>
        <w:rPr>
          <w:rFonts w:ascii="宋体" w:hAnsi="宋体" w:eastAsia="宋体" w:cs="宋体"/>
          <w:color w:val="000"/>
          <w:sz w:val="28"/>
          <w:szCs w:val="28"/>
        </w:rPr>
        <w:t xml:space="preserve">　　五要推进组织振兴，巩固党的农村管理基础。基层组织是乡村振兴的主心骨。目前，新一届村两委班刚成立，要巩固基层党组织管理党治党政治责任，尽快开展村干部教育培训，加强廉政教育，提高新班能力，全面从严治党向基层延伸。加强村级后备干部培养管理，鼓励党员带头脱贫致富，带领群众脱贫致富，发挥先锋模范作用。要以党的领导统治全局，健全自治、法治、德治结合的乡村管理体系，发挥村民监督的作用，让农民自己说话、议事、主事，推动社会管理和服务重心向基层下移。要深入开展扫黑除恶专项斗争，严厉打击农村黑恶势力、宗族恶势力，严厉打击危害农村稳定、侵害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&gt;三、掌握两点，帮助乡村振兴蹄稳步有序推进。</w:t>
      </w:r>
    </w:p>
    <w:p>
      <w:pPr>
        <w:ind w:left="0" w:right="0" w:firstLine="560"/>
        <w:spacing w:before="450" w:after="450" w:line="312" w:lineRule="auto"/>
      </w:pPr>
      <w:r>
        <w:rPr>
          <w:rFonts w:ascii="宋体" w:hAnsi="宋体" w:eastAsia="宋体" w:cs="宋体"/>
          <w:color w:val="000"/>
          <w:sz w:val="28"/>
          <w:szCs w:val="28"/>
        </w:rPr>
        <w:t xml:space="preserve">　　要坚决打赢脱贫攻坚战，巩固乡村振兴基础。脱贫攻坚是全面打造小康社会必胜的三大攻坚战之一，是解决乡村振兴中最难的短板，脱贫攻坚任务不能完成，乡村振兴是空话。目前，我市脱贫攻坚已进入决战决赛期，今年1.16万人脱贫，78个贫困村退出，宜君县脱贫摘帽，印台区努力达到脱贫摘帽标准，到20_年实现全面脱贫，任务还很困难。全市上下要做好乡村振兴与扶贫政策的联系、机制的整合和工作的统一，按照三大力量的要求，把扶贫放在乡村振兴的大盘推进，确保扶贫任务的完成，做好基础利益的长远工作，朝着乡村振兴的目标前进。聚焦深度贫困和特殊困难群体，落实领导抓制度，扎实做好基础设施建设，做好脱贫致富产业支撑，力争今年年底前深度贫困村主要指标接近退出标准。要重视助力智慧，推动八星励志等良好做法，激发贫困人口内生动力，进一步提升贫困群众自身的发展能力。用盐铜扶贫合作力，加快合作事项落地效应，加强社会扶贫力度统一协调，充分发掘社会扶贫资源，为扶贫、乡村振兴凝聚各方合作力量。继续做好冯新柱方案促进改革工作，扎实开展扶贫领域腐败和作风问题专项整治，加强农村基层队伍作风建设，重视激发基层干部工作积极性，巩固扶贫、乡村振兴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机制活力。农村改革是三农发展的重要动力，要推动乡村振兴，深化改革。要巩固基本经营制度，保持土地承包关系稳定，长期不变，第二轮土地承包到期后延长30年要求，给农民吃心丸。加快推进农村集体建设用地和宅基地使用权确权登记，适度活跃宅基地和农民住房使用权，建立宅基地有偿使用和有偿退出机制，支持耀州区农地抵押贷款试点，探索如何利用闲置宅基地和农民增加农民财产收入，加快推进可复制经验，尽快提出支持村级集体经济的意见，确保20_年基本消灭集体经济的空壳村。三变改革是农村改革的重头戏，推动宜君县棋盘镇黄埔寨村、印台区红土镇孙家贬村三变改革的试点经验，今年全村完成清产核资任务，试点村在扩大村集体经济方面取得新进展，使三变改革从盆景变成风景。</w:t>
      </w:r>
    </w:p>
    <w:p>
      <w:pPr>
        <w:ind w:left="0" w:right="0" w:firstLine="560"/>
        <w:spacing w:before="450" w:after="450" w:line="312" w:lineRule="auto"/>
      </w:pPr>
      <w:r>
        <w:rPr>
          <w:rFonts w:ascii="宋体" w:hAnsi="宋体" w:eastAsia="宋体" w:cs="宋体"/>
          <w:color w:val="000"/>
          <w:sz w:val="28"/>
          <w:szCs w:val="28"/>
        </w:rPr>
        <w:t xml:space="preserve">　　&gt;四、加强三项保障，巩固乡村振兴领导责任。</w:t>
      </w:r>
    </w:p>
    <w:p>
      <w:pPr>
        <w:ind w:left="0" w:right="0" w:firstLine="560"/>
        <w:spacing w:before="450" w:after="450" w:line="312" w:lineRule="auto"/>
      </w:pPr>
      <w:r>
        <w:rPr>
          <w:rFonts w:ascii="宋体" w:hAnsi="宋体" w:eastAsia="宋体" w:cs="宋体"/>
          <w:color w:val="000"/>
          <w:sz w:val="28"/>
          <w:szCs w:val="28"/>
        </w:rPr>
        <w:t xml:space="preserve">　　一是要加强党的领导力。搞好农村，实现乡村振兴，党的领导至关重要。要全面落实四级书记抓好乡村振兴责任制，坚持党委统筹领导、政府责任、党委农村工作部门统筹协调的农村工作领导体制。建立实施乡村振兴战略书记责任制，对全市来说，市委书记是第一责任人，区县委书记是一线总指挥，乡镇党委书记负责执行。各区县党委、政府应每年向市委汇报推进乡村振兴战略实施进展情况。建立市县党政领导班子和领导干部推进乡村振兴战略绩效考核制度，以考核结果为干部。</w:t>
      </w:r>
    </w:p>
    <w:p>
      <w:pPr>
        <w:ind w:left="0" w:right="0" w:firstLine="560"/>
        <w:spacing w:before="450" w:after="450" w:line="312" w:lineRule="auto"/>
      </w:pPr>
      <w:r>
        <w:rPr>
          <w:rFonts w:ascii="宋体" w:hAnsi="宋体" w:eastAsia="宋体" w:cs="宋体"/>
          <w:color w:val="000"/>
          <w:sz w:val="28"/>
          <w:szCs w:val="28"/>
        </w:rPr>
        <w:t xml:space="preserve">　　拔出任务的重要依据。</w:t>
      </w:r>
    </w:p>
    <w:p>
      <w:pPr>
        <w:ind w:left="0" w:right="0" w:firstLine="560"/>
        <w:spacing w:before="450" w:after="450" w:line="312" w:lineRule="auto"/>
      </w:pPr>
      <w:r>
        <w:rPr>
          <w:rFonts w:ascii="宋体" w:hAnsi="宋体" w:eastAsia="宋体" w:cs="宋体"/>
          <w:color w:val="000"/>
          <w:sz w:val="28"/>
          <w:szCs w:val="28"/>
        </w:rPr>
        <w:t xml:space="preserve">　　二要坚持计划的领导。乡村振兴是一项长期工作，积极对接上级政策，把握时间进度，制定高标准、高质量符合我市实际的乡村振兴战略计划实施和五项振兴专业实施方案，体现xx特色，表现xx行动，实施工作措施，责任分工积极把我市报告的8个村庄作为全省乡村振兴示范村，以领导抓住、部门合作的方式推进试验工作顺利展开，探索可复制、可参考、可推进的乡村振兴发展路径和经验，以点带面、示范领导，推进全市乡村秩序振兴。</w:t>
      </w:r>
    </w:p>
    <w:p>
      <w:pPr>
        <w:ind w:left="0" w:right="0" w:firstLine="560"/>
        <w:spacing w:before="450" w:after="450" w:line="312" w:lineRule="auto"/>
      </w:pPr>
      <w:r>
        <w:rPr>
          <w:rFonts w:ascii="宋体" w:hAnsi="宋体" w:eastAsia="宋体" w:cs="宋体"/>
          <w:color w:val="000"/>
          <w:sz w:val="28"/>
          <w:szCs w:val="28"/>
        </w:rPr>
        <w:t xml:space="preserve">　　三要巩固工作责任。一分部署，九分执行。全市实施乡村振兴战略市委书记负责，五个振兴分别明确市委常务委员负责，列出责任部门和参与部门，层层压实责任。产业正在振兴。</w:t>
      </w:r>
    </w:p>
    <w:p>
      <w:pPr>
        <w:ind w:left="0" w:right="0" w:firstLine="560"/>
        <w:spacing w:before="450" w:after="450" w:line="312" w:lineRule="auto"/>
      </w:pPr>
      <w:r>
        <w:rPr>
          <w:rFonts w:ascii="宋体" w:hAnsi="宋体" w:eastAsia="宋体" w:cs="宋体"/>
          <w:color w:val="000"/>
          <w:sz w:val="28"/>
          <w:szCs w:val="28"/>
        </w:rPr>
        <w:t xml:space="preserve">　　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乡村振兴讲话稿篇3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　&gt;　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　　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&gt;　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　　(一)扎实推动乡村振兴战略试点工作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　　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　　1.乡村振兴的标志</w:t>
      </w:r>
    </w:p>
    <w:p>
      <w:pPr>
        <w:ind w:left="0" w:right="0" w:firstLine="560"/>
        <w:spacing w:before="450" w:after="450" w:line="312" w:lineRule="auto"/>
      </w:pPr>
      <w:r>
        <w:rPr>
          <w:rFonts w:ascii="宋体" w:hAnsi="宋体" w:eastAsia="宋体" w:cs="宋体"/>
          <w:color w:val="000"/>
          <w:sz w:val="28"/>
          <w:szCs w:val="28"/>
        </w:rPr>
        <w:t xml:space="preserve">　　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　　2.如何推动乡村振兴</w:t>
      </w:r>
    </w:p>
    <w:p>
      <w:pPr>
        <w:ind w:left="0" w:right="0" w:firstLine="560"/>
        <w:spacing w:before="450" w:after="450" w:line="312" w:lineRule="auto"/>
      </w:pPr>
      <w:r>
        <w:rPr>
          <w:rFonts w:ascii="宋体" w:hAnsi="宋体" w:eastAsia="宋体" w:cs="宋体"/>
          <w:color w:val="000"/>
          <w:sz w:val="28"/>
          <w:szCs w:val="28"/>
        </w:rPr>
        <w:t xml:space="preserve">　　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　　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　　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　　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　　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　　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　　3、时间步骤</w:t>
      </w:r>
    </w:p>
    <w:p>
      <w:pPr>
        <w:ind w:left="0" w:right="0" w:firstLine="560"/>
        <w:spacing w:before="450" w:after="450" w:line="312" w:lineRule="auto"/>
      </w:pPr>
      <w:r>
        <w:rPr>
          <w:rFonts w:ascii="宋体" w:hAnsi="宋体" w:eastAsia="宋体" w:cs="宋体"/>
          <w:color w:val="000"/>
          <w:sz w:val="28"/>
          <w:szCs w:val="28"/>
        </w:rPr>
        <w:t xml:space="preserve">　　(1)调查摸底(20_年3月10日前)</w:t>
      </w:r>
    </w:p>
    <w:p>
      <w:pPr>
        <w:ind w:left="0" w:right="0" w:firstLine="560"/>
        <w:spacing w:before="450" w:after="450" w:line="312" w:lineRule="auto"/>
      </w:pPr>
      <w:r>
        <w:rPr>
          <w:rFonts w:ascii="宋体" w:hAnsi="宋体" w:eastAsia="宋体" w:cs="宋体"/>
          <w:color w:val="000"/>
          <w:sz w:val="28"/>
          <w:szCs w:val="28"/>
        </w:rPr>
        <w:t xml:space="preserve">　　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　　(2)宣传发动(20_年3月20日前)</w:t>
      </w:r>
    </w:p>
    <w:p>
      <w:pPr>
        <w:ind w:left="0" w:right="0" w:firstLine="560"/>
        <w:spacing w:before="450" w:after="450" w:line="312" w:lineRule="auto"/>
      </w:pPr>
      <w:r>
        <w:rPr>
          <w:rFonts w:ascii="宋体" w:hAnsi="宋体" w:eastAsia="宋体" w:cs="宋体"/>
          <w:color w:val="000"/>
          <w:sz w:val="28"/>
          <w:szCs w:val="28"/>
        </w:rPr>
        <w:t xml:space="preserve">　　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　　(3)具体实施(20_年7月30日前)</w:t>
      </w:r>
    </w:p>
    <w:p>
      <w:pPr>
        <w:ind w:left="0" w:right="0" w:firstLine="560"/>
        <w:spacing w:before="450" w:after="450" w:line="312" w:lineRule="auto"/>
      </w:pPr>
      <w:r>
        <w:rPr>
          <w:rFonts w:ascii="宋体" w:hAnsi="宋体" w:eastAsia="宋体" w:cs="宋体"/>
          <w:color w:val="000"/>
          <w:sz w:val="28"/>
          <w:szCs w:val="28"/>
        </w:rPr>
        <w:t xml:space="preserve">　　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　　(4)验收总结(20_年8月10日前)</w:t>
      </w:r>
    </w:p>
    <w:p>
      <w:pPr>
        <w:ind w:left="0" w:right="0" w:firstLine="560"/>
        <w:spacing w:before="450" w:after="450" w:line="312" w:lineRule="auto"/>
      </w:pPr>
      <w:r>
        <w:rPr>
          <w:rFonts w:ascii="宋体" w:hAnsi="宋体" w:eastAsia="宋体" w:cs="宋体"/>
          <w:color w:val="000"/>
          <w:sz w:val="28"/>
          <w:szCs w:val="28"/>
        </w:rPr>
        <w:t xml:space="preserve">　　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　　(二)扎实推动“康养鹤游、清洁家园”活动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　　1.实施办法</w:t>
      </w:r>
    </w:p>
    <w:p>
      <w:pPr>
        <w:ind w:left="0" w:right="0" w:firstLine="560"/>
        <w:spacing w:before="450" w:after="450" w:line="312" w:lineRule="auto"/>
      </w:pPr>
      <w:r>
        <w:rPr>
          <w:rFonts w:ascii="宋体" w:hAnsi="宋体" w:eastAsia="宋体" w:cs="宋体"/>
          <w:color w:val="000"/>
          <w:sz w:val="28"/>
          <w:szCs w:val="28"/>
        </w:rPr>
        <w:t xml:space="preserve">　　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　　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　　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　　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　　2、实施步骤</w:t>
      </w:r>
    </w:p>
    <w:p>
      <w:pPr>
        <w:ind w:left="0" w:right="0" w:firstLine="560"/>
        <w:spacing w:before="450" w:after="450" w:line="312" w:lineRule="auto"/>
      </w:pPr>
      <w:r>
        <w:rPr>
          <w:rFonts w:ascii="宋体" w:hAnsi="宋体" w:eastAsia="宋体" w:cs="宋体"/>
          <w:color w:val="000"/>
          <w:sz w:val="28"/>
          <w:szCs w:val="28"/>
        </w:rPr>
        <w:t xml:space="preserve">　　一是宣传动员。在20_年3月10日前，召开动员大会，压实单位责任，明确目标任务。召开小组院坝宣讲会，重点人群交心谈心会，学校学生家长会，动员全民凝心聚力抓，共创村容整洁美。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　　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　　四、责任分工</w:t>
      </w:r>
    </w:p>
    <w:p>
      <w:pPr>
        <w:ind w:left="0" w:right="0" w:firstLine="560"/>
        <w:spacing w:before="450" w:after="450" w:line="312" w:lineRule="auto"/>
      </w:pPr>
      <w:r>
        <w:rPr>
          <w:rFonts w:ascii="宋体" w:hAnsi="宋体" w:eastAsia="宋体" w:cs="宋体"/>
          <w:color w:val="000"/>
          <w:sz w:val="28"/>
          <w:szCs w:val="28"/>
        </w:rPr>
        <w:t xml:space="preserve">　　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　　&gt;五、保障措施</w:t>
      </w:r>
    </w:p>
    <w:p>
      <w:pPr>
        <w:ind w:left="0" w:right="0" w:firstLine="560"/>
        <w:spacing w:before="450" w:after="450" w:line="312" w:lineRule="auto"/>
      </w:pPr>
      <w:r>
        <w:rPr>
          <w:rFonts w:ascii="宋体" w:hAnsi="宋体" w:eastAsia="宋体" w:cs="宋体"/>
          <w:color w:val="000"/>
          <w:sz w:val="28"/>
          <w:szCs w:val="28"/>
        </w:rPr>
        <w:t xml:space="preserve">　　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　　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　　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　　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乡村振兴讲话稿篇4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　　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　　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　　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　　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　　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2025-05-03T07:12:17+08:00</dcterms:created>
  <dcterms:modified xsi:type="dcterms:W3CDTF">2025-05-03T07:12:17+08:00</dcterms:modified>
</cp:coreProperties>
</file>

<file path=docProps/custom.xml><?xml version="1.0" encoding="utf-8"?>
<Properties xmlns="http://schemas.openxmlformats.org/officeDocument/2006/custom-properties" xmlns:vt="http://schemas.openxmlformats.org/officeDocument/2006/docPropsVTypes"/>
</file>