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中秋主题演讲稿五分钟以上</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秋主题演讲稿五分钟以上(精选10篇)中秋主题演讲稿五分钟以上要怎么写，才更标准规范？根据多年的文秘写作经验，参考优秀的中秋主题演讲稿五分钟以上样本能让你事半功倍，下面分享【中秋主题演讲稿五分钟以上(精选10篇)】，供你选择借鉴。&gt;中秋主题...</w:t>
      </w:r>
    </w:p>
    <w:p>
      <w:pPr>
        <w:ind w:left="0" w:right="0" w:firstLine="560"/>
        <w:spacing w:before="450" w:after="450" w:line="312" w:lineRule="auto"/>
      </w:pPr>
      <w:r>
        <w:rPr>
          <w:rFonts w:ascii="宋体" w:hAnsi="宋体" w:eastAsia="宋体" w:cs="宋体"/>
          <w:color w:val="000"/>
          <w:sz w:val="28"/>
          <w:szCs w:val="28"/>
        </w:rPr>
        <w:t xml:space="preserve">中秋主题演讲稿五分钟以上(精选10篇)</w:t>
      </w:r>
    </w:p>
    <w:p>
      <w:pPr>
        <w:ind w:left="0" w:right="0" w:firstLine="560"/>
        <w:spacing w:before="450" w:after="450" w:line="312" w:lineRule="auto"/>
      </w:pPr>
      <w:r>
        <w:rPr>
          <w:rFonts w:ascii="宋体" w:hAnsi="宋体" w:eastAsia="宋体" w:cs="宋体"/>
          <w:color w:val="000"/>
          <w:sz w:val="28"/>
          <w:szCs w:val="28"/>
        </w:rPr>
        <w:t xml:space="preserve">中秋主题演讲稿五分钟以上要怎么写，才更标准规范？根据多年的文秘写作经验，参考优秀的中秋主题演讲稿五分钟以上样本能让你事半功倍，下面分享【中秋主题演讲稿五分钟以上(精选10篇)】，供你选择借鉴。</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w:t>
      </w:r>
    </w:p>
    <w:p>
      <w:pPr>
        <w:ind w:left="0" w:right="0" w:firstLine="560"/>
        <w:spacing w:before="450" w:after="450" w:line="312" w:lineRule="auto"/>
      </w:pPr>
      <w:r>
        <w:rPr>
          <w:rFonts w:ascii="宋体" w:hAnsi="宋体" w:eastAsia="宋体" w:cs="宋体"/>
          <w:color w:val="000"/>
          <w:sz w:val="28"/>
          <w:szCs w:val="28"/>
        </w:rPr>
        <w:t xml:space="preserve">尊敬的各位____：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&gt;中秋主题演讲稿五分钟以上篇2</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我曾读过唐人曹松的《中秋对月》中“直到天头无尽处， 不曾私照一人家”的诗句，也曾看过李白《峨眉山月歌》中“峨眉山月半轮秋，影入平羌江水流。夜发清溪向三峡，思君不见下渝州”的绝对，还有朱自清先生的《荷塘月色》。这些难得的佳作中曹松的诗抒发的是不平，《峨眉山月歌》抒发对故友的思念，朱先生的文章抒发哀愁。他们均写月，写月的无私公平普照大地，写月的淡淡月光给人的安慰，纵然其中并非都是中秋圆月。月亮从古至今都是思念、温柔、恬静的象征。尤其是中秋圆月，多少诗人睹物生情，写下传世之作;又有多少离别之人的惆怅。而我却没有这样的哀愁，我记起台湾的地震，它牵动着我也牵动着亿万炎黄赤子的心，一片片温暖跨海传情。中秋的月好象也正为此感人之举默默流泪。她，繁忙的信差，祖国人民的安慰由她传达。那么，原来思念、温柔、美好、恬静的象征中，更应添上一笔关爱和帮助，使无助的人看到她就想到希望，想到明天的美好。这月光虽不及太阳炽热的光芒，但却更能唤起联想——在困难之时，定有人伸出无私的手，给你帮助和温暖。这联想不是对世俗的乞求，而是我们这生活在地球上的一类年轻生命的本性——人性。大海纳百川，这中秋圆月仿佛是平静的大海吸收这每个人的思索，在她的温柔恬静中，思索的波涛也在缓缓地释放，化成云雾环绕其周。这是意境，注入新象征的意境。</w:t>
      </w:r>
    </w:p>
    <w:p>
      <w:pPr>
        <w:ind w:left="0" w:right="0" w:firstLine="560"/>
        <w:spacing w:before="450" w:after="450" w:line="312" w:lineRule="auto"/>
      </w:pPr>
      <w:r>
        <w:rPr>
          <w:rFonts w:ascii="宋体" w:hAnsi="宋体" w:eastAsia="宋体" w:cs="宋体"/>
          <w:color w:val="000"/>
          <w:sz w:val="28"/>
          <w:szCs w:val="28"/>
        </w:rPr>
        <w:t xml:space="preserve">愿这意境荡涤我陈旧的思想，冲刷掉世间的不平。或许你对这圆月还有些古老的思索，朋友，请开启你思维的闸门，畅想明天，畅想属于自己的“心月”吧。</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&gt;中秋主题演讲稿五分钟以上篇5</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人逢喜事尤其乐，月中秋分外明。沐着徐徐清风，披着溶溶月色，今天我们欢聚一堂，喜迎中秋佳节，同享节日团圆之乐。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&gt;中秋主题演讲稿五分钟以上篇9</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我是____的员工家属，很荣幸今天作为代表站在这里发言。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的乐趣。爱亲人，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&gt;中秋主题演讲稿五分钟以上篇10</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