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人大代表团讨论发言(通用12篇)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以下是为大家整理的关于人大代表团讨论发言的文章12篇 ,欢迎品鉴！【篇一】人大代表团讨论发言　　在全省上下深入贯彻落实xx届五中全会、...</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以下是为大家整理的关于人大代表团讨论发言的文章12篇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【篇一】人大代表团讨论发言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【篇三】人大代表团讨论发言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【篇五】人大代表团讨论发言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w:t>
      </w:r>
    </w:p>
    <w:p>
      <w:pPr>
        <w:ind w:left="0" w:right="0" w:firstLine="560"/>
        <w:spacing w:before="450" w:after="450" w:line="312" w:lineRule="auto"/>
      </w:pPr>
      <w:r>
        <w:rPr>
          <w:rFonts w:ascii="宋体" w:hAnsi="宋体" w:eastAsia="宋体" w:cs="宋体"/>
          <w:color w:val="000"/>
          <w:sz w:val="28"/>
          <w:szCs w:val="28"/>
        </w:rPr>
        <w:t xml:space="preserve">　　x发展动力强——改革经验全国推广，实体经济实力不俗，上升势头强劲，彰显了x风采；</w:t>
      </w:r>
    </w:p>
    <w:p>
      <w:pPr>
        <w:ind w:left="0" w:right="0" w:firstLine="560"/>
        <w:spacing w:before="450" w:after="450" w:line="312" w:lineRule="auto"/>
      </w:pPr>
      <w:r>
        <w:rPr>
          <w:rFonts w:ascii="宋体" w:hAnsi="宋体" w:eastAsia="宋体" w:cs="宋体"/>
          <w:color w:val="000"/>
          <w:sz w:val="28"/>
          <w:szCs w:val="28"/>
        </w:rPr>
        <w:t xml:space="preserve">　　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w:t>
      </w:r>
    </w:p>
    <w:p>
      <w:pPr>
        <w:ind w:left="0" w:right="0" w:firstLine="560"/>
        <w:spacing w:before="450" w:after="450" w:line="312" w:lineRule="auto"/>
      </w:pPr>
      <w:r>
        <w:rPr>
          <w:rFonts w:ascii="宋体" w:hAnsi="宋体" w:eastAsia="宋体" w:cs="宋体"/>
          <w:color w:val="000"/>
          <w:sz w:val="28"/>
          <w:szCs w:val="28"/>
        </w:rPr>
        <w:t xml:space="preserve">　　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w:t>
      </w:r>
    </w:p>
    <w:p>
      <w:pPr>
        <w:ind w:left="0" w:right="0" w:firstLine="560"/>
        <w:spacing w:before="450" w:after="450" w:line="312" w:lineRule="auto"/>
      </w:pPr>
      <w:r>
        <w:rPr>
          <w:rFonts w:ascii="宋体" w:hAnsi="宋体" w:eastAsia="宋体" w:cs="宋体"/>
          <w:color w:val="000"/>
          <w:sz w:val="28"/>
          <w:szCs w:val="28"/>
        </w:rPr>
        <w:t xml:space="preserve">　　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w:t>
      </w:r>
    </w:p>
    <w:p>
      <w:pPr>
        <w:ind w:left="0" w:right="0" w:firstLine="560"/>
        <w:spacing w:before="450" w:after="450" w:line="312" w:lineRule="auto"/>
      </w:pPr>
      <w:r>
        <w:rPr>
          <w:rFonts w:ascii="宋体" w:hAnsi="宋体" w:eastAsia="宋体" w:cs="宋体"/>
          <w:color w:val="000"/>
          <w:sz w:val="28"/>
          <w:szCs w:val="28"/>
        </w:rPr>
        <w:t xml:space="preserve">　　第二篇是“工业水文章”，严控高水耗企业，实施“一企一管”项目，发展一批原来受水资源限制的而无奈放弃的好项目，让每一方水都产生效益；</w:t>
      </w:r>
    </w:p>
    <w:p>
      <w:pPr>
        <w:ind w:left="0" w:right="0" w:firstLine="560"/>
        <w:spacing w:before="450" w:after="450" w:line="312" w:lineRule="auto"/>
      </w:pPr>
      <w:r>
        <w:rPr>
          <w:rFonts w:ascii="宋体" w:hAnsi="宋体" w:eastAsia="宋体" w:cs="宋体"/>
          <w:color w:val="000"/>
          <w:sz w:val="28"/>
          <w:szCs w:val="28"/>
        </w:rPr>
        <w:t xml:space="preserve">　　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202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【篇九】人大代表团讨论发言</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【篇十】人大代表团讨论发言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 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 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 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 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 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【篇十一】人大代表团讨论发言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【篇十二】人大代表团讨论发言</w:t>
      </w:r>
    </w:p>
    <w:p>
      <w:pPr>
        <w:ind w:left="0" w:right="0" w:firstLine="560"/>
        <w:spacing w:before="450" w:after="450" w:line="312" w:lineRule="auto"/>
      </w:pPr>
      <w:r>
        <w:rPr>
          <w:rFonts w:ascii="宋体" w:hAnsi="宋体" w:eastAsia="宋体" w:cs="宋体"/>
          <w:color w:val="000"/>
          <w:sz w:val="28"/>
          <w:szCs w:val="28"/>
        </w:rPr>
        <w:t xml:space="preserve">　　任市人大常委会主任的表态发言尊敬的各位领导、同志们：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组织上安排我任党组副书记，下一届市人大常委会主任候选人，这是组织对我的培养和关怀，更是对我的信任和期望。我既感到使命光荣，更感到责任重大。几年来，我市人大常委会在市委的正确领导和×××主任的具体负责下，作了大量工作，成绩显著。虽然我先后在六个部门当过一把手，积累了一定的工作实践经验，但就人大工作来说将是一个全新的挑战。因此，今后，我将在市委的正确领导下，紧紧依靠市人大常委会和人大的同志们，以科学发展观为统领，履行职责、廉洁自律、恪尽职守、扎实工作，不辜负组织的重托，以优异的工作成绩回报组织的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坚持党的领导，依法履职。坚持党的领导是做好人大工作的根本原则，依法履职是做好人大工作的重要依据。我将自觉坚持党的领导，始终把维护市委核心地位作为自己的政治责任和根本义务。在市委的坚强领导和市政府的有力支持下，开展好各项工作。</w:t>
      </w:r>
    </w:p>
    <w:p>
      <w:pPr>
        <w:ind w:left="0" w:right="0" w:firstLine="560"/>
        <w:spacing w:before="450" w:after="450" w:line="312" w:lineRule="auto"/>
      </w:pPr>
      <w:r>
        <w:rPr>
          <w:rFonts w:ascii="宋体" w:hAnsi="宋体" w:eastAsia="宋体" w:cs="宋体"/>
          <w:color w:val="000"/>
          <w:sz w:val="28"/>
          <w:szCs w:val="28"/>
        </w:rPr>
        <w:t xml:space="preserve">　　二、坚持以民为本，为民履职。市人大要坚持以民为本，实现好、维护好全市人民的根本利益。我将牢固树立人民利益高于一切的理念，坚持走群众路线，深入基层了解民情，</w:t>
      </w:r>
    </w:p>
    <w:p>
      <w:pPr>
        <w:ind w:left="0" w:right="0" w:firstLine="560"/>
        <w:spacing w:before="450" w:after="450" w:line="312" w:lineRule="auto"/>
      </w:pPr>
      <w:r>
        <w:rPr>
          <w:rFonts w:ascii="宋体" w:hAnsi="宋体" w:eastAsia="宋体" w:cs="宋体"/>
          <w:color w:val="000"/>
          <w:sz w:val="28"/>
          <w:szCs w:val="28"/>
        </w:rPr>
        <w:t xml:space="preserve">　　充分听取民意，广泛集中民智，真情关注民生，倾听群众诉求，切实维护人民群众的合法权益。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坚持服务大局，务实履职。我将牢固树立服务理念，不断完善学习、视察、调查、联系选民等制度。深入开展调查研究，及时反映情况，提出建议，为市委、市政府的重大决策和我市又好又快的发展提供客观依据和智力支持。</w:t>
      </w:r>
    </w:p>
    <w:p>
      <w:pPr>
        <w:ind w:left="0" w:right="0" w:firstLine="560"/>
        <w:spacing w:before="450" w:after="450" w:line="312" w:lineRule="auto"/>
      </w:pPr>
      <w:r>
        <w:rPr>
          <w:rFonts w:ascii="宋体" w:hAnsi="宋体" w:eastAsia="宋体" w:cs="宋体"/>
          <w:color w:val="000"/>
          <w:sz w:val="28"/>
          <w:szCs w:val="28"/>
        </w:rPr>
        <w:t xml:space="preserve">　　四、坚持严以律已，廉洁履职。任职后我将自觉遵守法律法规、党纪条规，加强党性修养，严格执行党风廉政和廉洁自律的要求，自觉接受组织监督，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　　我相信，有市委的正确领导，有上一届人大领导打下的良好工作基础，有人大全体同志的支持，我市人大工作一定会取得新的进步。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2025-05-13T21:57:41+08:00</dcterms:created>
  <dcterms:modified xsi:type="dcterms:W3CDTF">2025-05-13T21:57:41+08:00</dcterms:modified>
</cp:coreProperties>
</file>

<file path=docProps/custom.xml><?xml version="1.0" encoding="utf-8"?>
<Properties xmlns="http://schemas.openxmlformats.org/officeDocument/2006/custom-properties" xmlns:vt="http://schemas.openxmlformats.org/officeDocument/2006/docPropsVTypes"/>
</file>